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8A" w:rsidRPr="00130348" w:rsidRDefault="00130348" w:rsidP="004E7E8C">
      <w:pPr>
        <w:bidi/>
        <w:jc w:val="center"/>
        <w:rPr>
          <w:rStyle w:val="Strong"/>
          <w:rFonts w:ascii="sans" w:hAnsi="sans" w:cs="B Titr" w:hint="cs"/>
          <w:sz w:val="58"/>
          <w:szCs w:val="58"/>
          <w:shd w:val="clear" w:color="auto" w:fill="FAFAFA"/>
          <w:rtl/>
        </w:rPr>
      </w:pPr>
      <w:r w:rsidRPr="00130348">
        <w:rPr>
          <w:rStyle w:val="Strong"/>
          <w:rFonts w:ascii="sans" w:hAnsi="sans" w:cs="B Titr" w:hint="cs"/>
          <w:sz w:val="58"/>
          <w:szCs w:val="58"/>
          <w:shd w:val="clear" w:color="auto" w:fill="FAFAFA"/>
          <w:rtl/>
          <w:lang w:bidi="fa-IR"/>
        </w:rPr>
        <w:t>د</w:t>
      </w:r>
      <w:r w:rsidRPr="00130348">
        <w:rPr>
          <w:rStyle w:val="Strong"/>
          <w:rFonts w:ascii="sans" w:hAnsi="sans" w:cs="B Titr" w:hint="cs"/>
          <w:sz w:val="58"/>
          <w:szCs w:val="58"/>
          <w:shd w:val="clear" w:color="auto" w:fill="FAFAFA"/>
          <w:rtl/>
        </w:rPr>
        <w:t>سترسی به پایگاه‌های اطلاعاتی</w:t>
      </w:r>
    </w:p>
    <w:p w:rsidR="00130348" w:rsidRPr="004E7E8C" w:rsidRDefault="00130348" w:rsidP="004E7E8C">
      <w:pPr>
        <w:bidi/>
        <w:rPr>
          <w:rStyle w:val="Strong"/>
          <w:rFonts w:ascii="sans" w:hAnsi="sans" w:cs="B Jadid" w:hint="cs"/>
          <w:sz w:val="46"/>
          <w:szCs w:val="46"/>
          <w:shd w:val="clear" w:color="auto" w:fill="FAFAFA"/>
          <w:rtl/>
        </w:rPr>
      </w:pPr>
      <w:r w:rsidRPr="004E7E8C">
        <w:rPr>
          <w:rStyle w:val="Strong"/>
          <w:rFonts w:ascii="sans" w:hAnsi="sans" w:cs="B Jadid" w:hint="cs"/>
          <w:sz w:val="46"/>
          <w:szCs w:val="46"/>
          <w:shd w:val="clear" w:color="auto" w:fill="FAFAFA"/>
          <w:rtl/>
        </w:rPr>
        <w:t xml:space="preserve">وارد کردن آدرس: </w:t>
      </w:r>
      <w:r w:rsidRPr="004E7E8C">
        <w:rPr>
          <w:rStyle w:val="Strong"/>
          <w:rFonts w:ascii="sans" w:hAnsi="sans" w:cs="B Jadid"/>
          <w:sz w:val="46"/>
          <w:szCs w:val="46"/>
          <w:shd w:val="clear" w:color="auto" w:fill="FAFAFA"/>
        </w:rPr>
        <w:fldChar w:fldCharType="begin"/>
      </w:r>
      <w:r w:rsidRPr="004E7E8C">
        <w:rPr>
          <w:rStyle w:val="Strong"/>
          <w:rFonts w:ascii="sans" w:hAnsi="sans" w:cs="B Jadid"/>
          <w:sz w:val="46"/>
          <w:szCs w:val="46"/>
          <w:shd w:val="clear" w:color="auto" w:fill="FAFAFA"/>
        </w:rPr>
        <w:instrText xml:space="preserve"> HYPERLINK "http://library.atu.ac.ir" </w:instrText>
      </w:r>
      <w:r w:rsidRPr="004E7E8C">
        <w:rPr>
          <w:rStyle w:val="Strong"/>
          <w:rFonts w:ascii="sans" w:hAnsi="sans" w:cs="B Jadid"/>
          <w:sz w:val="46"/>
          <w:szCs w:val="46"/>
          <w:shd w:val="clear" w:color="auto" w:fill="FAFAFA"/>
        </w:rPr>
        <w:fldChar w:fldCharType="separate"/>
      </w:r>
      <w:r w:rsidRPr="004E7E8C">
        <w:rPr>
          <w:rStyle w:val="Hyperlink"/>
          <w:rFonts w:ascii="sans" w:hAnsi="sans" w:cs="B Jadid"/>
          <w:color w:val="auto"/>
          <w:sz w:val="46"/>
          <w:szCs w:val="46"/>
          <w:shd w:val="clear" w:color="auto" w:fill="FAFAFA"/>
        </w:rPr>
        <w:t>http://library.atu.ac.ir</w:t>
      </w:r>
      <w:r w:rsidRPr="004E7E8C">
        <w:rPr>
          <w:rStyle w:val="Strong"/>
          <w:rFonts w:ascii="sans" w:hAnsi="sans" w:cs="B Jadid"/>
          <w:sz w:val="46"/>
          <w:szCs w:val="46"/>
          <w:shd w:val="clear" w:color="auto" w:fill="FAFAFA"/>
        </w:rPr>
        <w:fldChar w:fldCharType="end"/>
      </w:r>
    </w:p>
    <w:p w:rsidR="00130348" w:rsidRPr="004E7E8C" w:rsidRDefault="00130348" w:rsidP="004E7E8C">
      <w:pPr>
        <w:bidi/>
        <w:rPr>
          <w:rStyle w:val="Strong"/>
          <w:rFonts w:ascii="sans" w:hAnsi="sans" w:cs="B Jadid" w:hint="cs"/>
          <w:sz w:val="46"/>
          <w:szCs w:val="46"/>
          <w:shd w:val="clear" w:color="auto" w:fill="FAFAFA"/>
          <w:rtl/>
          <w:lang w:bidi="fa-IR"/>
        </w:rPr>
      </w:pPr>
      <w:r w:rsidRPr="004E7E8C">
        <w:rPr>
          <w:rStyle w:val="Strong"/>
          <w:rFonts w:ascii="sans" w:hAnsi="sans" w:cs="B Jadid" w:hint="cs"/>
          <w:sz w:val="46"/>
          <w:szCs w:val="46"/>
          <w:shd w:val="clear" w:color="auto" w:fill="FAFAFA"/>
          <w:rtl/>
          <w:lang w:bidi="fa-IR"/>
        </w:rPr>
        <w:t>انتخاب بخش پایگاه‌های اطلاعاتی</w:t>
      </w:r>
      <w:r w:rsidR="00752099">
        <w:rPr>
          <w:rStyle w:val="Strong"/>
          <w:rFonts w:ascii="sans" w:hAnsi="sans" w:cs="B Jadid" w:hint="cs"/>
          <w:sz w:val="46"/>
          <w:szCs w:val="46"/>
          <w:shd w:val="clear" w:color="auto" w:fill="FAFAFA"/>
          <w:rtl/>
          <w:lang w:bidi="fa-IR"/>
        </w:rPr>
        <w:t>،</w:t>
      </w:r>
    </w:p>
    <w:p w:rsidR="00130348" w:rsidRPr="004E7E8C" w:rsidRDefault="00130348" w:rsidP="004E7E8C">
      <w:pPr>
        <w:bidi/>
        <w:rPr>
          <w:rStyle w:val="Strong"/>
          <w:rFonts w:ascii="sans" w:hAnsi="sans" w:cs="B Jadid" w:hint="cs"/>
          <w:sz w:val="46"/>
          <w:szCs w:val="46"/>
          <w:shd w:val="clear" w:color="auto" w:fill="FAFAFA"/>
          <w:rtl/>
          <w:lang w:bidi="fa-IR"/>
        </w:rPr>
      </w:pPr>
      <w:r w:rsidRPr="004E7E8C">
        <w:rPr>
          <w:rStyle w:val="Strong"/>
          <w:rFonts w:ascii="sans" w:hAnsi="sans" w:cs="B Jadid" w:hint="cs"/>
          <w:sz w:val="46"/>
          <w:szCs w:val="46"/>
          <w:shd w:val="clear" w:color="auto" w:fill="FAFAFA"/>
          <w:rtl/>
          <w:lang w:bidi="fa-IR"/>
        </w:rPr>
        <w:t>انتخاب بخش مورد نظر:</w:t>
      </w:r>
    </w:p>
    <w:p w:rsidR="007D3C83" w:rsidRDefault="007D3C83" w:rsidP="00752099">
      <w:pPr>
        <w:bidi/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</w:pPr>
      <w:r w:rsidRPr="00752099">
        <w:rPr>
          <w:rStyle w:val="Strong"/>
          <w:rFonts w:ascii="sans" w:hAnsi="sans" w:cs="B Jadid" w:hint="cs"/>
          <w:sz w:val="42"/>
          <w:szCs w:val="42"/>
          <w:shd w:val="clear" w:color="auto" w:fill="FAFAFA"/>
          <w:rtl/>
          <w:lang w:bidi="fa-IR"/>
        </w:rPr>
        <w:t>پایگاه‌های اطلاعاتی اشتراک شدۀ بین‌المللی</w:t>
      </w:r>
      <w:r w:rsidR="00173362" w:rsidRPr="00752099">
        <w:rPr>
          <w:rStyle w:val="Strong"/>
          <w:rFonts w:ascii="sans" w:hAnsi="sans" w:cs="B Jadid" w:hint="cs"/>
          <w:sz w:val="42"/>
          <w:szCs w:val="42"/>
          <w:shd w:val="clear" w:color="auto" w:fill="FAFAFA"/>
          <w:rtl/>
          <w:lang w:bidi="fa-IR"/>
        </w:rPr>
        <w:t xml:space="preserve">: </w:t>
      </w:r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EBSCO</w:t>
      </w:r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، </w:t>
      </w:r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Scopus</w:t>
      </w:r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، </w:t>
      </w:r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Springer</w:t>
      </w:r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، </w:t>
      </w:r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Emerald</w:t>
      </w:r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>،</w:t>
      </w:r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 xml:space="preserve"> </w:t>
      </w:r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 </w:t>
      </w:r>
      <w:proofErr w:type="spellStart"/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ebrary</w:t>
      </w:r>
      <w:proofErr w:type="spellEnd"/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، </w:t>
      </w:r>
      <w:proofErr w:type="spellStart"/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ProQuest</w:t>
      </w:r>
      <w:proofErr w:type="spellEnd"/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، </w:t>
      </w:r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Science Direct</w:t>
      </w:r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، </w:t>
      </w:r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SAGE</w:t>
      </w:r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، </w:t>
      </w:r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HEIN Online</w:t>
      </w:r>
    </w:p>
    <w:p w:rsidR="00130348" w:rsidRPr="00752099" w:rsidRDefault="007D3C83" w:rsidP="004E7E8C">
      <w:pPr>
        <w:bidi/>
        <w:rPr>
          <w:rStyle w:val="Strong"/>
          <w:rFonts w:ascii="sans" w:hAnsi="sans" w:cs="B Jadid" w:hint="cs"/>
          <w:sz w:val="42"/>
          <w:szCs w:val="42"/>
          <w:shd w:val="clear" w:color="auto" w:fill="FAFAFA"/>
          <w:rtl/>
          <w:lang w:bidi="fa-IR"/>
        </w:rPr>
      </w:pPr>
      <w:r w:rsidRPr="00752099">
        <w:rPr>
          <w:rStyle w:val="Strong"/>
          <w:rFonts w:ascii="sans" w:hAnsi="sans" w:cs="B Jadid" w:hint="cs"/>
          <w:sz w:val="42"/>
          <w:szCs w:val="42"/>
          <w:shd w:val="clear" w:color="auto" w:fill="FAFAFA"/>
          <w:rtl/>
          <w:lang w:bidi="fa-IR"/>
        </w:rPr>
        <w:t>پایگاه‌های اطلاع</w:t>
      </w:r>
      <w:r w:rsidR="004E7E8C" w:rsidRPr="00752099">
        <w:rPr>
          <w:rStyle w:val="Strong"/>
          <w:rFonts w:ascii="sans" w:hAnsi="sans" w:cs="B Jadid" w:hint="cs"/>
          <w:sz w:val="42"/>
          <w:szCs w:val="42"/>
          <w:shd w:val="clear" w:color="auto" w:fill="FAFAFA"/>
          <w:rtl/>
          <w:lang w:bidi="fa-IR"/>
        </w:rPr>
        <w:t>اتی اشتراک شدۀ ملی</w:t>
      </w:r>
      <w:r w:rsidR="00173362" w:rsidRPr="00752099">
        <w:rPr>
          <w:rStyle w:val="Strong"/>
          <w:rFonts w:ascii="sans" w:hAnsi="sans" w:cs="B Jadid" w:hint="cs"/>
          <w:sz w:val="42"/>
          <w:szCs w:val="42"/>
          <w:shd w:val="clear" w:color="auto" w:fill="FAFAFA"/>
          <w:rtl/>
          <w:lang w:bidi="fa-IR"/>
        </w:rPr>
        <w:t xml:space="preserve">: </w:t>
      </w:r>
      <w:r w:rsidR="00173362" w:rsidRPr="00752099">
        <w:rPr>
          <w:rStyle w:val="Strong"/>
          <w:rFonts w:ascii="sans" w:hAnsi="sans" w:hint="cs"/>
          <w:sz w:val="38"/>
          <w:szCs w:val="38"/>
          <w:shd w:val="clear" w:color="auto" w:fill="FAFAFA"/>
          <w:rtl/>
          <w:lang w:bidi="fa-IR"/>
        </w:rPr>
        <w:t>سیویلیکا، مگ ایران، نورمگز، گنجینه مطبوعات</w:t>
      </w:r>
    </w:p>
    <w:p w:rsidR="007D3C83" w:rsidRDefault="007D3C83" w:rsidP="00752099">
      <w:pPr>
        <w:bidi/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</w:pPr>
      <w:r w:rsidRPr="00752099">
        <w:rPr>
          <w:rStyle w:val="Strong"/>
          <w:rFonts w:ascii="sans" w:hAnsi="sans" w:cs="B Jadid" w:hint="cs"/>
          <w:sz w:val="42"/>
          <w:szCs w:val="42"/>
          <w:shd w:val="clear" w:color="auto" w:fill="FAFAFA"/>
          <w:rtl/>
          <w:lang w:bidi="fa-IR"/>
        </w:rPr>
        <w:t>پایگاه‌های اطلاعاتی</w:t>
      </w:r>
      <w:r w:rsidRPr="00752099">
        <w:rPr>
          <w:rStyle w:val="Strong"/>
          <w:rFonts w:ascii="sans" w:hAnsi="sans" w:cs="B Jadid" w:hint="cs"/>
          <w:sz w:val="42"/>
          <w:szCs w:val="42"/>
          <w:shd w:val="clear" w:color="auto" w:fill="FAFAFA"/>
          <w:rtl/>
          <w:lang w:bidi="fa-IR"/>
        </w:rPr>
        <w:t xml:space="preserve"> رایگان بین‌المللی</w:t>
      </w:r>
      <w:r w:rsidR="00173362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: </w:t>
      </w:r>
      <w:r w:rsidR="00173362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DARTT</w:t>
      </w:r>
      <w:r w:rsidR="00173362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، </w:t>
      </w:r>
      <w:r w:rsidR="00173362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ETHOS</w:t>
      </w:r>
      <w:r w:rsidR="00173362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، </w:t>
      </w:r>
      <w:r w:rsidR="00173362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DANS NARCIS</w:t>
      </w:r>
      <w:r w:rsidR="00173362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>،</w:t>
      </w:r>
      <w:r w:rsidR="00173362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 xml:space="preserve"> </w:t>
      </w:r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 </w:t>
      </w:r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 xml:space="preserve">National ETD </w:t>
      </w:r>
      <w:proofErr w:type="spellStart"/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Oprtal</w:t>
      </w:r>
      <w:proofErr w:type="spellEnd"/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، </w:t>
      </w:r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Library Genesis</w:t>
      </w:r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، </w:t>
      </w:r>
      <w:proofErr w:type="spellStart"/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libdl</w:t>
      </w:r>
      <w:proofErr w:type="spellEnd"/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>،</w:t>
      </w:r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 xml:space="preserve"> </w:t>
      </w:r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 </w:t>
      </w:r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PALMM</w:t>
      </w:r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، </w:t>
      </w:r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CDL</w:t>
      </w:r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، </w:t>
      </w:r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Caltech Book</w:t>
      </w:r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، </w:t>
      </w:r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Free-Ebooks.n</w:t>
      </w:r>
      <w:bookmarkStart w:id="0" w:name="_GoBack"/>
      <w:bookmarkEnd w:id="0"/>
      <w:r w:rsidR="00752099">
        <w:rPr>
          <w:rStyle w:val="Strong"/>
          <w:rFonts w:ascii="sans" w:hAnsi="sans" w:cs="B Jadid"/>
          <w:sz w:val="38"/>
          <w:szCs w:val="38"/>
          <w:shd w:val="clear" w:color="auto" w:fill="FAFAFA"/>
          <w:lang w:bidi="fa-IR"/>
        </w:rPr>
        <w:t>et</w:t>
      </w:r>
      <w:r w:rsidR="00752099">
        <w:rPr>
          <w:rStyle w:val="Strong"/>
          <w:rFonts w:ascii="sans" w:hAnsi="sans" w:cs="B Jadid" w:hint="cs"/>
          <w:sz w:val="38"/>
          <w:szCs w:val="38"/>
          <w:shd w:val="clear" w:color="auto" w:fill="FAFAFA"/>
          <w:rtl/>
          <w:lang w:bidi="fa-IR"/>
        </w:rPr>
        <w:t xml:space="preserve"> .... </w:t>
      </w:r>
    </w:p>
    <w:p w:rsidR="00130348" w:rsidRDefault="007D3C83" w:rsidP="00752099">
      <w:pPr>
        <w:bidi/>
        <w:ind w:left="720" w:hanging="720"/>
        <w:rPr>
          <w:rStyle w:val="Strong"/>
          <w:rFonts w:ascii="sans" w:hAnsi="sans" w:hint="cs"/>
          <w:sz w:val="38"/>
          <w:szCs w:val="38"/>
          <w:shd w:val="clear" w:color="auto" w:fill="FAFAFA"/>
          <w:rtl/>
          <w:lang w:bidi="fa-IR"/>
        </w:rPr>
      </w:pPr>
      <w:r w:rsidRPr="00752099">
        <w:rPr>
          <w:rStyle w:val="Strong"/>
          <w:rFonts w:ascii="sans" w:hAnsi="sans" w:cs="B Jadid" w:hint="cs"/>
          <w:sz w:val="42"/>
          <w:szCs w:val="42"/>
          <w:shd w:val="clear" w:color="auto" w:fill="FAFAFA"/>
          <w:rtl/>
          <w:lang w:bidi="fa-IR"/>
        </w:rPr>
        <w:t xml:space="preserve">پایگاه‌های اطلاعاتی رایگان </w:t>
      </w:r>
      <w:r w:rsidRPr="00752099">
        <w:rPr>
          <w:rStyle w:val="Strong"/>
          <w:rFonts w:ascii="sans" w:hAnsi="sans" w:cs="B Jadid" w:hint="cs"/>
          <w:sz w:val="42"/>
          <w:szCs w:val="42"/>
          <w:shd w:val="clear" w:color="auto" w:fill="FAFAFA"/>
          <w:rtl/>
          <w:lang w:bidi="fa-IR"/>
        </w:rPr>
        <w:t>ملی</w:t>
      </w:r>
      <w:r w:rsidR="00173362" w:rsidRPr="00752099">
        <w:rPr>
          <w:rStyle w:val="Strong"/>
          <w:rFonts w:ascii="sans" w:hAnsi="sans" w:cs="B Jadid" w:hint="cs"/>
          <w:sz w:val="42"/>
          <w:szCs w:val="42"/>
          <w:shd w:val="clear" w:color="auto" w:fill="FAFAFA"/>
          <w:rtl/>
          <w:lang w:bidi="fa-IR"/>
        </w:rPr>
        <w:t xml:space="preserve">: </w:t>
      </w:r>
      <w:r w:rsidR="00173362" w:rsidRPr="00173362">
        <w:rPr>
          <w:rStyle w:val="Strong"/>
          <w:rFonts w:ascii="sans" w:hAnsi="sans" w:hint="cs"/>
          <w:sz w:val="38"/>
          <w:szCs w:val="38"/>
          <w:shd w:val="clear" w:color="auto" w:fill="FAFAFA"/>
          <w:rtl/>
          <w:lang w:bidi="fa-IR"/>
        </w:rPr>
        <w:t>پایگاه اطلاعات علمی ایران، پایگاه اطلاعات علمی جهاد دانشگاهی، پرتال جامعه علوم انسانی، سامانه مجلات علمی دانشگاه تهران، موتور جستجوی علم نت</w:t>
      </w:r>
    </w:p>
    <w:p w:rsidR="00893D1C" w:rsidRPr="00130348" w:rsidRDefault="00893D1C" w:rsidP="00893D1C">
      <w:pPr>
        <w:bidi/>
        <w:ind w:left="720" w:hanging="720"/>
        <w:jc w:val="right"/>
      </w:pPr>
      <w:r>
        <w:rPr>
          <w:rStyle w:val="Strong"/>
          <w:rFonts w:ascii="sans" w:hAnsi="sans" w:cs="B Jadid" w:hint="cs"/>
          <w:sz w:val="42"/>
          <w:szCs w:val="42"/>
          <w:shd w:val="clear" w:color="auto" w:fill="FAFAFA"/>
          <w:rtl/>
          <w:lang w:bidi="fa-IR"/>
        </w:rPr>
        <w:t>کتابخانه علوم ارتباطات</w:t>
      </w:r>
    </w:p>
    <w:sectPr w:rsidR="00893D1C" w:rsidRPr="00130348" w:rsidSect="00752099">
      <w:pgSz w:w="16840" w:h="11907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48"/>
    <w:rsid w:val="0010458A"/>
    <w:rsid w:val="00130348"/>
    <w:rsid w:val="00173362"/>
    <w:rsid w:val="003568E9"/>
    <w:rsid w:val="004E7E8C"/>
    <w:rsid w:val="00752099"/>
    <w:rsid w:val="007D3C83"/>
    <w:rsid w:val="00893D1C"/>
    <w:rsid w:val="00C10648"/>
    <w:rsid w:val="00D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0348"/>
    <w:rPr>
      <w:b/>
      <w:bCs/>
    </w:rPr>
  </w:style>
  <w:style w:type="character" w:styleId="Hyperlink">
    <w:name w:val="Hyperlink"/>
    <w:basedOn w:val="DefaultParagraphFont"/>
    <w:uiPriority w:val="99"/>
    <w:unhideWhenUsed/>
    <w:rsid w:val="00130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0348"/>
    <w:rPr>
      <w:b/>
      <w:bCs/>
    </w:rPr>
  </w:style>
  <w:style w:type="character" w:styleId="Hyperlink">
    <w:name w:val="Hyperlink"/>
    <w:basedOn w:val="DefaultParagraphFont"/>
    <w:uiPriority w:val="99"/>
    <w:unhideWhenUsed/>
    <w:rsid w:val="00130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94FC-3EFC-48AB-8B07-C2DB3B0D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ms.bourjian</dc:creator>
  <cp:lastModifiedBy>ms.bourjian</cp:lastModifiedBy>
  <cp:revision>6</cp:revision>
  <cp:lastPrinted>2018-09-29T05:21:00Z</cp:lastPrinted>
  <dcterms:created xsi:type="dcterms:W3CDTF">2018-09-29T04:52:00Z</dcterms:created>
  <dcterms:modified xsi:type="dcterms:W3CDTF">2018-09-29T05:21:00Z</dcterms:modified>
</cp:coreProperties>
</file>