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A9" w:rsidRPr="00F8763A" w:rsidRDefault="007E0AA9" w:rsidP="007E0AA9">
      <w:pPr>
        <w:shd w:val="clear" w:color="auto" w:fill="FAFAFA"/>
        <w:spacing w:after="300" w:line="240" w:lineRule="auto"/>
        <w:jc w:val="center"/>
        <w:rPr>
          <w:rFonts w:ascii="sans" w:eastAsia="Times New Roman" w:hAnsi="sans" w:cs="B Zar"/>
          <w:b/>
          <w:bCs/>
          <w:color w:val="045084"/>
          <w:sz w:val="36"/>
          <w:szCs w:val="36"/>
          <w:rtl/>
        </w:rPr>
      </w:pPr>
      <w:r w:rsidRPr="00F8763A">
        <w:rPr>
          <w:rFonts w:ascii="sans" w:eastAsia="Times New Roman" w:hAnsi="sans" w:cs="B Zar" w:hint="cs"/>
          <w:b/>
          <w:bCs/>
          <w:color w:val="045084"/>
          <w:sz w:val="36"/>
          <w:szCs w:val="36"/>
          <w:rtl/>
        </w:rPr>
        <w:t>اطلاعیه وام دانشجویی</w:t>
      </w:r>
    </w:p>
    <w:p w:rsidR="007E0AA9" w:rsidRPr="00F8763A" w:rsidRDefault="007E0AA9" w:rsidP="007E0AA9">
      <w:pPr>
        <w:spacing w:before="100" w:beforeAutospacing="1" w:after="100" w:afterAutospacing="1" w:line="240" w:lineRule="auto"/>
        <w:jc w:val="both"/>
        <w:rPr>
          <w:rFonts w:ascii="Times New Roman" w:eastAsia="Times New Roman" w:hAnsi="Times New Roman" w:cs="B Mitra"/>
          <w:sz w:val="30"/>
          <w:szCs w:val="30"/>
          <w:rtl/>
        </w:rPr>
      </w:pPr>
      <w:r>
        <w:rPr>
          <w:rFonts w:ascii="Times New Roman" w:eastAsia="Times New Roman" w:hAnsi="Times New Roman" w:cs="B Mitra" w:hint="cs"/>
          <w:sz w:val="30"/>
          <w:szCs w:val="30"/>
          <w:rtl/>
        </w:rPr>
        <w:t xml:space="preserve">با آرزوی سلامتی و تندرستی برای همه دانشجویان، </w:t>
      </w:r>
      <w:r w:rsidRPr="00F8763A">
        <w:rPr>
          <w:rFonts w:ascii="Times New Roman" w:eastAsia="Times New Roman" w:hAnsi="Times New Roman" w:cs="B Mitra" w:hint="cs"/>
          <w:sz w:val="30"/>
          <w:szCs w:val="30"/>
          <w:rtl/>
        </w:rPr>
        <w:t>به اطلاع دانشجویان محترم متقاضی وام</w:t>
      </w:r>
      <w:r>
        <w:rPr>
          <w:rFonts w:ascii="Times New Roman" w:eastAsia="Times New Roman" w:hAnsi="Times New Roman" w:cs="B Mitra" w:hint="cs"/>
          <w:sz w:val="30"/>
          <w:szCs w:val="30"/>
          <w:rtl/>
        </w:rPr>
        <w:t xml:space="preserve"> </w:t>
      </w:r>
      <w:r w:rsidRPr="00F8763A">
        <w:rPr>
          <w:rFonts w:ascii="Times New Roman" w:eastAsia="Times New Roman" w:hAnsi="Times New Roman" w:cs="B Mitra" w:hint="cs"/>
          <w:sz w:val="30"/>
          <w:szCs w:val="30"/>
          <w:rtl/>
        </w:rPr>
        <w:t xml:space="preserve">های دانشجویی </w:t>
      </w:r>
      <w:r>
        <w:rPr>
          <w:rFonts w:ascii="Times New Roman" w:eastAsia="Times New Roman" w:hAnsi="Times New Roman" w:cs="B Mitra" w:hint="cs"/>
          <w:sz w:val="30"/>
          <w:szCs w:val="30"/>
          <w:rtl/>
        </w:rPr>
        <w:t xml:space="preserve"> می رساند که ثبت تقاضای وام در سامانه دانشجویی (پورتال) </w:t>
      </w:r>
      <w:hyperlink r:id="rId6" w:history="1">
        <w:r w:rsidRPr="00F8763A">
          <w:rPr>
            <w:rFonts w:cs="B Mitra" w:hint="cs"/>
            <w:color w:val="0000FF" w:themeColor="hyperlink"/>
            <w:sz w:val="30"/>
            <w:szCs w:val="30"/>
            <w:u w:val="single"/>
          </w:rPr>
          <w:t>www.bp.swf.ir</w:t>
        </w:r>
      </w:hyperlink>
      <w:r w:rsidRPr="00F8763A">
        <w:rPr>
          <w:rFonts w:ascii="Times New Roman" w:hAnsi="Times New Roman" w:cs="Times New Roman" w:hint="cs"/>
          <w:sz w:val="30"/>
          <w:szCs w:val="30"/>
          <w:rtl/>
          <w:lang w:bidi="ar-SA"/>
        </w:rPr>
        <w:t> </w:t>
      </w:r>
      <w:r w:rsidRPr="00F8763A">
        <w:rPr>
          <w:rFonts w:cs="B Mitra" w:hint="cs"/>
          <w:sz w:val="30"/>
          <w:szCs w:val="30"/>
          <w:rtl/>
          <w:lang w:bidi="ar-SA"/>
        </w:rPr>
        <w:t xml:space="preserve"> </w:t>
      </w:r>
      <w:r>
        <w:rPr>
          <w:rFonts w:ascii="Times New Roman" w:eastAsia="Times New Roman" w:hAnsi="Times New Roman" w:cs="B Mitra" w:hint="cs"/>
          <w:sz w:val="30"/>
          <w:szCs w:val="30"/>
          <w:rtl/>
        </w:rPr>
        <w:t xml:space="preserve">از تاریخ 04/08/1400 فعال می باشد و ضرورت دارد تمامی دانشجویان متقاضی واجد شرایط، نسبت به ثبت درخواست خود در سامانه مذکور اقدام نمایند. </w:t>
      </w:r>
    </w:p>
    <w:p w:rsidR="007E0AA9" w:rsidRPr="00F8763A" w:rsidRDefault="007E0AA9" w:rsidP="007E0AA9">
      <w:pPr>
        <w:spacing w:before="100" w:beforeAutospacing="1" w:after="100" w:afterAutospacing="1" w:line="240" w:lineRule="auto"/>
        <w:jc w:val="both"/>
        <w:rPr>
          <w:rFonts w:ascii="Times New Roman" w:eastAsia="Times New Roman" w:hAnsi="Times New Roman" w:cs="B Titr"/>
          <w:b/>
          <w:bCs/>
          <w:rtl/>
        </w:rPr>
      </w:pPr>
      <w:r w:rsidRPr="00F8763A">
        <w:rPr>
          <w:rFonts w:ascii="Times New Roman" w:eastAsia="Times New Roman" w:hAnsi="Times New Roman" w:cs="B Titr" w:hint="cs"/>
          <w:b/>
          <w:bCs/>
          <w:rtl/>
        </w:rPr>
        <w:t>براساس آخرین مصوبات صندوق رفاه دانشجویان:</w:t>
      </w:r>
    </w:p>
    <w:p w:rsidR="007E0AA9" w:rsidRDefault="007E0AA9" w:rsidP="007E0AA9">
      <w:pPr>
        <w:pStyle w:val="ListParagraph"/>
        <w:numPr>
          <w:ilvl w:val="0"/>
          <w:numId w:val="2"/>
        </w:numPr>
        <w:spacing w:before="100" w:beforeAutospacing="1" w:after="100" w:afterAutospacing="1" w:line="240" w:lineRule="auto"/>
        <w:ind w:left="379"/>
        <w:jc w:val="both"/>
        <w:rPr>
          <w:rFonts w:ascii="Times New Roman" w:eastAsia="Times New Roman" w:hAnsi="Times New Roman" w:cs="B Mitra"/>
          <w:sz w:val="30"/>
          <w:szCs w:val="30"/>
        </w:rPr>
      </w:pPr>
      <w:r>
        <w:rPr>
          <w:rFonts w:ascii="Times New Roman" w:eastAsia="Times New Roman" w:hAnsi="Times New Roman" w:cs="B Mitra" w:hint="cs"/>
          <w:sz w:val="30"/>
          <w:szCs w:val="30"/>
          <w:rtl/>
        </w:rPr>
        <w:t>اولویت پرداخت وام به دانشجویان بی بضاعت و کم بضاعت می باشد</w:t>
      </w:r>
    </w:p>
    <w:p w:rsidR="007E0AA9" w:rsidRDefault="007E0AA9" w:rsidP="007E0AA9">
      <w:pPr>
        <w:pStyle w:val="ListParagraph"/>
        <w:numPr>
          <w:ilvl w:val="0"/>
          <w:numId w:val="2"/>
        </w:numPr>
        <w:spacing w:before="100" w:beforeAutospacing="1" w:after="100" w:afterAutospacing="1" w:line="240" w:lineRule="auto"/>
        <w:ind w:left="379"/>
        <w:jc w:val="both"/>
        <w:rPr>
          <w:rFonts w:ascii="Times New Roman" w:eastAsia="Times New Roman" w:hAnsi="Times New Roman" w:cs="B Mitra"/>
          <w:sz w:val="30"/>
          <w:szCs w:val="30"/>
        </w:rPr>
      </w:pPr>
      <w:r>
        <w:rPr>
          <w:rFonts w:ascii="Times New Roman" w:eastAsia="Times New Roman" w:hAnsi="Times New Roman" w:cs="B Mitra" w:hint="cs"/>
          <w:sz w:val="30"/>
          <w:szCs w:val="30"/>
          <w:rtl/>
        </w:rPr>
        <w:t>پرداخت وام شهریه به دانشجویان شهریه پرداز شاغل پس از بهره مندی دانشجویان غیر شاغل و در صورت وجود اعتبار مازاد وام شهریه امکان پذیر می باشد.</w:t>
      </w:r>
    </w:p>
    <w:p w:rsidR="007E0AA9" w:rsidRDefault="007E0AA9" w:rsidP="007E0AA9">
      <w:pPr>
        <w:pStyle w:val="ListParagraph"/>
        <w:numPr>
          <w:ilvl w:val="0"/>
          <w:numId w:val="2"/>
        </w:numPr>
        <w:spacing w:before="100" w:beforeAutospacing="1" w:after="100" w:afterAutospacing="1" w:line="240" w:lineRule="auto"/>
        <w:ind w:left="379"/>
        <w:jc w:val="both"/>
        <w:rPr>
          <w:rFonts w:ascii="Times New Roman" w:eastAsia="Times New Roman" w:hAnsi="Times New Roman" w:cs="B Mitra"/>
          <w:sz w:val="30"/>
          <w:szCs w:val="30"/>
        </w:rPr>
      </w:pPr>
      <w:r>
        <w:rPr>
          <w:rFonts w:ascii="Times New Roman" w:eastAsia="Times New Roman" w:hAnsi="Times New Roman" w:cs="B Mitra" w:hint="cs"/>
          <w:sz w:val="30"/>
          <w:szCs w:val="30"/>
          <w:rtl/>
        </w:rPr>
        <w:t>دانشجویانی که تحت پوشش بنیاد شهید و ایثارگران هستند، مجاز به درخواست وام شهریه نمی باشند. (درخواست سایر وام ها بلامانع است).</w:t>
      </w:r>
    </w:p>
    <w:p w:rsidR="007E0AA9" w:rsidRDefault="006A17B0" w:rsidP="006A17B0">
      <w:pPr>
        <w:pStyle w:val="ListParagraph"/>
        <w:numPr>
          <w:ilvl w:val="0"/>
          <w:numId w:val="2"/>
        </w:numPr>
        <w:spacing w:before="100" w:beforeAutospacing="1" w:after="100" w:afterAutospacing="1" w:line="240" w:lineRule="auto"/>
        <w:ind w:left="379"/>
        <w:jc w:val="both"/>
        <w:rPr>
          <w:rFonts w:ascii="Times New Roman" w:eastAsia="Times New Roman" w:hAnsi="Times New Roman" w:cs="B Mitra"/>
          <w:sz w:val="30"/>
          <w:szCs w:val="30"/>
        </w:rPr>
      </w:pPr>
      <w:r>
        <w:rPr>
          <w:rFonts w:ascii="Times New Roman" w:eastAsia="Times New Roman" w:hAnsi="Times New Roman" w:cs="B Mitra" w:hint="cs"/>
          <w:sz w:val="30"/>
          <w:szCs w:val="30"/>
          <w:rtl/>
        </w:rPr>
        <w:t>سنوات مجاز جهت درخواست وام برای دانشجویان کارشناسی ارشد ناپیوسته 4 نیمسال</w:t>
      </w:r>
      <w:bookmarkStart w:id="0" w:name="_GoBack"/>
      <w:bookmarkEnd w:id="0"/>
      <w:r>
        <w:rPr>
          <w:rFonts w:ascii="Times New Roman" w:eastAsia="Times New Roman" w:hAnsi="Times New Roman" w:cs="B Mitra" w:hint="cs"/>
          <w:sz w:val="30"/>
          <w:szCs w:val="30"/>
          <w:rtl/>
        </w:rPr>
        <w:t xml:space="preserve"> تحصیلی و برای دانشجویان کارشناسی پیوسته و دکتری تخصصی ناپیوسته 8 نیمسال تحصیلی می باشد.</w:t>
      </w:r>
    </w:p>
    <w:p w:rsidR="007E0AA9" w:rsidRPr="00F8763A" w:rsidRDefault="007E0AA9" w:rsidP="007E0AA9">
      <w:pPr>
        <w:spacing w:before="100" w:beforeAutospacing="1" w:after="100" w:afterAutospacing="1" w:line="240" w:lineRule="auto"/>
        <w:jc w:val="center"/>
        <w:rPr>
          <w:rFonts w:ascii="Times New Roman" w:eastAsia="Times New Roman" w:hAnsi="Times New Roman" w:cs="B Titr"/>
          <w:rtl/>
        </w:rPr>
      </w:pPr>
      <w:r w:rsidRPr="00F8763A">
        <w:rPr>
          <w:rFonts w:ascii="Times New Roman" w:eastAsia="Times New Roman" w:hAnsi="Times New Roman" w:cs="B Titr" w:hint="cs"/>
          <w:b/>
          <w:bCs/>
          <w:rtl/>
        </w:rPr>
        <w:t>جدول زمانبندی درخواست ثبت وام</w:t>
      </w:r>
      <w:r>
        <w:rPr>
          <w:rFonts w:ascii="Times New Roman" w:eastAsia="Times New Roman" w:hAnsi="Times New Roman" w:cs="B Titr" w:hint="cs"/>
          <w:b/>
          <w:bCs/>
          <w:rtl/>
        </w:rPr>
        <w:t xml:space="preserve"> </w:t>
      </w:r>
      <w:r w:rsidRPr="00F8763A">
        <w:rPr>
          <w:rFonts w:ascii="Times New Roman" w:eastAsia="Times New Roman" w:hAnsi="Times New Roman" w:cs="B Titr" w:hint="cs"/>
          <w:b/>
          <w:bCs/>
          <w:rtl/>
        </w:rPr>
        <w:t>ها</w:t>
      </w:r>
    </w:p>
    <w:tbl>
      <w:tblPr>
        <w:bidiVisual/>
        <w:tblW w:w="10551" w:type="dxa"/>
        <w:jc w:val="center"/>
        <w:tblCellSpacing w:w="7" w:type="dxa"/>
        <w:tblInd w:w="-11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1"/>
        <w:gridCol w:w="2954"/>
        <w:gridCol w:w="917"/>
        <w:gridCol w:w="2268"/>
        <w:gridCol w:w="3881"/>
      </w:tblGrid>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Pr>
            </w:pPr>
            <w:r w:rsidRPr="000D6A6F">
              <w:rPr>
                <w:rFonts w:ascii="Times New Roman" w:eastAsia="Times New Roman" w:hAnsi="Times New Roman" w:cs="B Mitra"/>
                <w:b/>
                <w:bCs/>
                <w:sz w:val="20"/>
                <w:szCs w:val="20"/>
                <w:rtl/>
              </w:rPr>
              <w:t>ردیف</w:t>
            </w:r>
          </w:p>
        </w:tc>
        <w:tc>
          <w:tcPr>
            <w:tcW w:w="2940"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Pr>
            </w:pPr>
            <w:r w:rsidRPr="000D6A6F">
              <w:rPr>
                <w:rFonts w:ascii="Times New Roman" w:eastAsia="Times New Roman" w:hAnsi="Times New Roman" w:cs="B Mitra"/>
                <w:b/>
                <w:bCs/>
                <w:sz w:val="20"/>
                <w:szCs w:val="20"/>
                <w:rtl/>
              </w:rPr>
              <w:t>نوع وام</w:t>
            </w:r>
          </w:p>
        </w:tc>
        <w:tc>
          <w:tcPr>
            <w:tcW w:w="903" w:type="dxa"/>
            <w:tcBorders>
              <w:top w:val="outset" w:sz="6" w:space="0" w:color="auto"/>
              <w:left w:val="outset" w:sz="6" w:space="0" w:color="auto"/>
              <w:bottom w:val="outset" w:sz="6" w:space="0" w:color="auto"/>
              <w:right w:val="outset" w:sz="6" w:space="0" w:color="auto"/>
            </w:tcBorders>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tl/>
              </w:rPr>
            </w:pPr>
            <w:r w:rsidRPr="000D6A6F">
              <w:rPr>
                <w:rFonts w:ascii="Times New Roman" w:eastAsia="Times New Roman" w:hAnsi="Times New Roman" w:cs="B Mitra" w:hint="cs"/>
                <w:b/>
                <w:bCs/>
                <w:sz w:val="20"/>
                <w:szCs w:val="20"/>
                <w:rtl/>
              </w:rPr>
              <w:t xml:space="preserve">دوره </w:t>
            </w:r>
          </w:p>
        </w:tc>
        <w:tc>
          <w:tcPr>
            <w:tcW w:w="2254"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Pr>
            </w:pPr>
            <w:r w:rsidRPr="000D6A6F">
              <w:rPr>
                <w:rFonts w:ascii="Times New Roman" w:eastAsia="Times New Roman" w:hAnsi="Times New Roman" w:cs="B Mitra"/>
                <w:b/>
                <w:bCs/>
                <w:sz w:val="20"/>
                <w:szCs w:val="20"/>
                <w:rtl/>
              </w:rPr>
              <w:t>آخرین مهلت ثبت درخواست وام</w:t>
            </w:r>
          </w:p>
        </w:tc>
        <w:tc>
          <w:tcPr>
            <w:tcW w:w="3860" w:type="dxa"/>
            <w:tcBorders>
              <w:top w:val="outset" w:sz="6" w:space="0" w:color="auto"/>
              <w:left w:val="outset" w:sz="6" w:space="0" w:color="auto"/>
              <w:bottom w:val="outset" w:sz="6" w:space="0" w:color="auto"/>
              <w:right w:val="outset" w:sz="6" w:space="0" w:color="auto"/>
            </w:tcBorders>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tl/>
              </w:rPr>
            </w:pPr>
            <w:r w:rsidRPr="000D6A6F">
              <w:rPr>
                <w:rFonts w:ascii="Times New Roman" w:eastAsia="Times New Roman" w:hAnsi="Times New Roman" w:cs="B Mitra" w:hint="cs"/>
                <w:b/>
                <w:bCs/>
                <w:sz w:val="20"/>
                <w:szCs w:val="20"/>
                <w:rtl/>
              </w:rPr>
              <w:t>توضیحات</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1</w:t>
            </w:r>
          </w:p>
        </w:tc>
        <w:tc>
          <w:tcPr>
            <w:tcW w:w="2940"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تحصیلی</w:t>
            </w:r>
          </w:p>
        </w:tc>
        <w:tc>
          <w:tcPr>
            <w:tcW w:w="903"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روزانه</w:t>
            </w:r>
          </w:p>
        </w:tc>
        <w:tc>
          <w:tcPr>
            <w:tcW w:w="2254"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01</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10</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1400</w:t>
            </w:r>
          </w:p>
        </w:tc>
        <w:tc>
          <w:tcPr>
            <w:tcW w:w="3860"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both"/>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 xml:space="preserve">به دانشجویان متاهل با ارائه سند تاهل </w:t>
            </w:r>
            <w:r>
              <w:rPr>
                <w:rFonts w:ascii="Times New Roman" w:eastAsia="Times New Roman" w:hAnsi="Times New Roman" w:cs="B Mitra" w:hint="cs"/>
                <w:sz w:val="20"/>
                <w:szCs w:val="20"/>
                <w:rtl/>
              </w:rPr>
              <w:t xml:space="preserve">به میزان دو برابر دانشجوی مجرد وام تحصیلی </w:t>
            </w:r>
            <w:r w:rsidRPr="000D6A6F">
              <w:rPr>
                <w:rFonts w:ascii="Times New Roman" w:eastAsia="Times New Roman" w:hAnsi="Times New Roman" w:cs="B Mitra" w:hint="cs"/>
                <w:sz w:val="20"/>
                <w:szCs w:val="20"/>
                <w:rtl/>
              </w:rPr>
              <w:t>تعلق می گیرد.</w:t>
            </w:r>
          </w:p>
        </w:tc>
      </w:tr>
      <w:tr w:rsidR="007E0AA9" w:rsidRPr="00F8763A" w:rsidTr="00F02E53">
        <w:trPr>
          <w:trHeight w:val="123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2</w:t>
            </w:r>
          </w:p>
        </w:tc>
        <w:tc>
          <w:tcPr>
            <w:tcW w:w="2940"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 xml:space="preserve">ضروری (موارد خاص </w:t>
            </w:r>
            <w:r w:rsidRPr="000D6A6F">
              <w:rPr>
                <w:rFonts w:ascii="Times New Roman" w:eastAsia="Times New Roman" w:hAnsi="Times New Roman" w:cs="Times New Roman" w:hint="cs"/>
                <w:sz w:val="20"/>
                <w:szCs w:val="20"/>
                <w:rtl/>
              </w:rPr>
              <w:t>–</w:t>
            </w:r>
            <w:r w:rsidRPr="000D6A6F">
              <w:rPr>
                <w:rFonts w:ascii="Times New Roman" w:eastAsia="Times New Roman" w:hAnsi="Times New Roman" w:cs="B Mitra" w:hint="cs"/>
                <w:sz w:val="20"/>
                <w:szCs w:val="20"/>
                <w:rtl/>
              </w:rPr>
              <w:t xml:space="preserve"> حوادث و بلایای طبیعی- توان خواه </w:t>
            </w:r>
            <w:r w:rsidRPr="000D6A6F">
              <w:rPr>
                <w:rFonts w:ascii="Times New Roman" w:eastAsia="Times New Roman" w:hAnsi="Times New Roman" w:cs="Times New Roman" w:hint="cs"/>
                <w:sz w:val="20"/>
                <w:szCs w:val="20"/>
                <w:rtl/>
              </w:rPr>
              <w:t>–</w:t>
            </w:r>
            <w:r w:rsidRPr="000D6A6F">
              <w:rPr>
                <w:rFonts w:ascii="Times New Roman" w:eastAsia="Times New Roman" w:hAnsi="Times New Roman" w:cs="B Mitra" w:hint="cs"/>
                <w:sz w:val="20"/>
                <w:szCs w:val="20"/>
                <w:rtl/>
              </w:rPr>
              <w:t xml:space="preserve"> برتر نمونه کشوری </w:t>
            </w:r>
            <w:r w:rsidRPr="000D6A6F">
              <w:rPr>
                <w:rFonts w:ascii="Times New Roman" w:eastAsia="Times New Roman" w:hAnsi="Times New Roman" w:cs="Times New Roman" w:hint="cs"/>
                <w:sz w:val="20"/>
                <w:szCs w:val="20"/>
                <w:rtl/>
              </w:rPr>
              <w:t>–</w:t>
            </w:r>
            <w:r w:rsidRPr="000D6A6F">
              <w:rPr>
                <w:rFonts w:ascii="Times New Roman" w:eastAsia="Times New Roman" w:hAnsi="Times New Roman" w:cs="B Mitra" w:hint="cs"/>
                <w:sz w:val="20"/>
                <w:szCs w:val="20"/>
                <w:rtl/>
              </w:rPr>
              <w:t xml:space="preserve"> قهرمان ورزشی- ازدواج)</w:t>
            </w:r>
          </w:p>
        </w:tc>
        <w:tc>
          <w:tcPr>
            <w:tcW w:w="903"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روزانه</w:t>
            </w:r>
          </w:p>
        </w:tc>
        <w:tc>
          <w:tcPr>
            <w:tcW w:w="2254"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01</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10</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1400</w:t>
            </w:r>
          </w:p>
        </w:tc>
        <w:tc>
          <w:tcPr>
            <w:tcW w:w="3860"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7E0AA9">
            <w:pPr>
              <w:pStyle w:val="ListParagraph"/>
              <w:numPr>
                <w:ilvl w:val="0"/>
                <w:numId w:val="3"/>
              </w:numPr>
              <w:spacing w:after="0" w:line="240" w:lineRule="auto"/>
              <w:ind w:left="240" w:hanging="219"/>
              <w:jc w:val="both"/>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دانشجو در هر نیمسال از یک رویداد می تواند استفاده نماید</w:t>
            </w:r>
          </w:p>
          <w:p w:rsidR="007E0AA9" w:rsidRPr="000D6A6F" w:rsidRDefault="007E0AA9" w:rsidP="007E0AA9">
            <w:pPr>
              <w:pStyle w:val="ListParagraph"/>
              <w:numPr>
                <w:ilvl w:val="0"/>
                <w:numId w:val="3"/>
              </w:numPr>
              <w:spacing w:after="0" w:line="240" w:lineRule="auto"/>
              <w:ind w:left="240" w:hanging="219"/>
              <w:jc w:val="both"/>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استفاده از هر رویداد صرفا یک بار مجاز است</w:t>
            </w:r>
          </w:p>
          <w:p w:rsidR="007E0AA9" w:rsidRDefault="007E0AA9" w:rsidP="007E0AA9">
            <w:pPr>
              <w:pStyle w:val="ListParagraph"/>
              <w:numPr>
                <w:ilvl w:val="0"/>
                <w:numId w:val="3"/>
              </w:numPr>
              <w:spacing w:after="0" w:line="240" w:lineRule="auto"/>
              <w:ind w:left="240" w:hanging="219"/>
              <w:jc w:val="both"/>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 xml:space="preserve">رویداد ازدواج فقط یک نوبت در تمام مقاطع و حداکثر 18 ماه پس از تاریخ عقد صرفا در </w:t>
            </w:r>
            <w:r>
              <w:rPr>
                <w:rFonts w:ascii="Times New Roman" w:eastAsia="Times New Roman" w:hAnsi="Times New Roman" w:cs="B Mitra" w:hint="cs"/>
                <w:sz w:val="20"/>
                <w:szCs w:val="20"/>
                <w:rtl/>
              </w:rPr>
              <w:t>دوران</w:t>
            </w:r>
            <w:r w:rsidRPr="000D6A6F">
              <w:rPr>
                <w:rFonts w:ascii="Times New Roman" w:eastAsia="Times New Roman" w:hAnsi="Times New Roman" w:cs="B Mitra" w:hint="cs"/>
                <w:sz w:val="20"/>
                <w:szCs w:val="20"/>
                <w:rtl/>
              </w:rPr>
              <w:t xml:space="preserve"> تحصیل امکان پذیر است</w:t>
            </w:r>
          </w:p>
          <w:p w:rsidR="007E0AA9" w:rsidRDefault="007E0AA9" w:rsidP="007E0AA9">
            <w:pPr>
              <w:pStyle w:val="ListParagraph"/>
              <w:numPr>
                <w:ilvl w:val="0"/>
                <w:numId w:val="3"/>
              </w:numPr>
              <w:spacing w:after="0" w:line="240" w:lineRule="auto"/>
              <w:ind w:left="240" w:hanging="219"/>
              <w:jc w:val="both"/>
              <w:rPr>
                <w:rFonts w:ascii="Times New Roman" w:eastAsia="Times New Roman" w:hAnsi="Times New Roman" w:cs="B Mitra"/>
                <w:sz w:val="20"/>
                <w:szCs w:val="20"/>
              </w:rPr>
            </w:pPr>
            <w:r>
              <w:rPr>
                <w:rFonts w:ascii="Times New Roman" w:eastAsia="Times New Roman" w:hAnsi="Times New Roman" w:cs="B Mitra" w:hint="cs"/>
                <w:sz w:val="20"/>
                <w:szCs w:val="20"/>
                <w:rtl/>
              </w:rPr>
              <w:t>در صورت ارائه اسناد با مبالغ بیش از میزان مقرر در رویدادهای وام ضروری، میزان وام پرداختی به دانشجویان از مبلغ اسناد هزینه کرد بیشتر نخواهد بود.</w:t>
            </w:r>
          </w:p>
          <w:p w:rsidR="007E0AA9" w:rsidRPr="000D6A6F" w:rsidRDefault="007E0AA9" w:rsidP="007E0AA9">
            <w:pPr>
              <w:pStyle w:val="ListParagraph"/>
              <w:numPr>
                <w:ilvl w:val="0"/>
                <w:numId w:val="3"/>
              </w:numPr>
              <w:spacing w:after="0" w:line="240" w:lineRule="auto"/>
              <w:ind w:left="240" w:hanging="219"/>
              <w:jc w:val="both"/>
              <w:rPr>
                <w:rFonts w:ascii="Times New Roman" w:eastAsia="Times New Roman" w:hAnsi="Times New Roman" w:cs="B Mitra"/>
                <w:sz w:val="20"/>
                <w:szCs w:val="20"/>
              </w:rPr>
            </w:pPr>
            <w:r>
              <w:rPr>
                <w:rFonts w:ascii="Times New Roman" w:eastAsia="Times New Roman" w:hAnsi="Times New Roman" w:cs="B Mitra" w:hint="cs"/>
                <w:sz w:val="20"/>
                <w:szCs w:val="20"/>
                <w:rtl/>
              </w:rPr>
              <w:t>به منظور حمایت بیشتر از دانشجویان در وضعیت شیوع بیماری کرونا، یک رویداد به سقف رویدادهای وام ضروری در هر مقطع در نیمسال جاری اضافه می گردد.</w:t>
            </w:r>
          </w:p>
          <w:p w:rsidR="007E0AA9" w:rsidRPr="000D6A6F" w:rsidRDefault="007E0AA9" w:rsidP="007E0AA9">
            <w:pPr>
              <w:pStyle w:val="ListParagraph"/>
              <w:numPr>
                <w:ilvl w:val="0"/>
                <w:numId w:val="3"/>
              </w:numPr>
              <w:spacing w:after="0" w:line="240" w:lineRule="auto"/>
              <w:ind w:left="240" w:hanging="219"/>
              <w:jc w:val="both"/>
              <w:rPr>
                <w:rFonts w:ascii="Times New Roman" w:eastAsia="Times New Roman" w:hAnsi="Times New Roman" w:cs="B Mitra"/>
                <w:sz w:val="20"/>
                <w:szCs w:val="20"/>
                <w:rtl/>
              </w:rPr>
            </w:pPr>
            <w:r w:rsidRPr="00536357">
              <w:rPr>
                <w:rFonts w:ascii="Times New Roman" w:eastAsia="Times New Roman" w:hAnsi="Times New Roman" w:cs="B Mitra" w:hint="cs"/>
                <w:color w:val="000000" w:themeColor="text1"/>
                <w:sz w:val="20"/>
                <w:szCs w:val="20"/>
                <w:rtl/>
              </w:rPr>
              <w:t>مهلت ارائه مستندات اسناد مالی و پزشکی و اعتبار آنان برای دریافت رویدادهای موارد خاص، حوادث و بلایای طبیعی، توان خواه حداکثر 9 ماه پس از وقوع رویداد و برای دانشجویان برتر، نمونه کشوری قهرمان ورزشی حداکثر  ماه پس از دریافت مدارک و صرفا در دوره تحصیلی دانشجو قابل قبول است.</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3</w:t>
            </w:r>
          </w:p>
        </w:tc>
        <w:tc>
          <w:tcPr>
            <w:tcW w:w="2940"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ویژه دکتری صندوق</w:t>
            </w:r>
          </w:p>
        </w:tc>
        <w:tc>
          <w:tcPr>
            <w:tcW w:w="903"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روزانه</w:t>
            </w:r>
          </w:p>
        </w:tc>
        <w:tc>
          <w:tcPr>
            <w:tcW w:w="2254"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01</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10</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1400</w:t>
            </w:r>
          </w:p>
        </w:tc>
        <w:tc>
          <w:tcPr>
            <w:tcW w:w="3860"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both"/>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وام ویژه دکتری طی یک لیست به مبلغ 000/000/</w:t>
            </w:r>
            <w:r>
              <w:rPr>
                <w:rFonts w:ascii="Times New Roman" w:eastAsia="Times New Roman" w:hAnsi="Times New Roman" w:cs="B Mitra" w:hint="cs"/>
                <w:sz w:val="20"/>
                <w:szCs w:val="20"/>
                <w:rtl/>
              </w:rPr>
              <w:t>60</w:t>
            </w:r>
            <w:r w:rsidRPr="000D6A6F">
              <w:rPr>
                <w:rFonts w:ascii="Times New Roman" w:eastAsia="Times New Roman" w:hAnsi="Times New Roman" w:cs="B Mitra" w:hint="cs"/>
                <w:sz w:val="20"/>
                <w:szCs w:val="20"/>
                <w:rtl/>
              </w:rPr>
              <w:t xml:space="preserve"> ریال برای نیمسال</w:t>
            </w:r>
            <w:r>
              <w:rPr>
                <w:rFonts w:ascii="Times New Roman" w:eastAsia="Times New Roman" w:hAnsi="Times New Roman" w:cs="B Mitra" w:hint="cs"/>
                <w:sz w:val="20"/>
                <w:szCs w:val="20"/>
                <w:rtl/>
              </w:rPr>
              <w:t xml:space="preserve"> اول 1401-1400 (پاییز و زمستان)</w:t>
            </w:r>
            <w:r w:rsidRPr="000D6A6F">
              <w:rPr>
                <w:rFonts w:ascii="Times New Roman" w:eastAsia="Times New Roman" w:hAnsi="Times New Roman" w:cs="B Mitra" w:hint="cs"/>
                <w:sz w:val="20"/>
                <w:szCs w:val="20"/>
                <w:rtl/>
              </w:rPr>
              <w:t xml:space="preserve"> امکان پذیر است.</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3</w:t>
            </w:r>
          </w:p>
        </w:tc>
        <w:tc>
          <w:tcPr>
            <w:tcW w:w="2940"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ویژه دکتری بانک</w:t>
            </w:r>
          </w:p>
        </w:tc>
        <w:tc>
          <w:tcPr>
            <w:tcW w:w="903"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روزانه</w:t>
            </w:r>
          </w:p>
        </w:tc>
        <w:tc>
          <w:tcPr>
            <w:tcW w:w="2254"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01</w:t>
            </w:r>
            <w:r w:rsidRPr="000D6A6F">
              <w:rPr>
                <w:rFonts w:ascii="Times New Roman" w:eastAsia="Times New Roman" w:hAnsi="Times New Roman" w:cs="B Mitra" w:hint="cs"/>
                <w:sz w:val="20"/>
                <w:szCs w:val="20"/>
                <w:rtl/>
              </w:rPr>
              <w:t>/10/</w:t>
            </w:r>
            <w:r>
              <w:rPr>
                <w:rFonts w:ascii="Times New Roman" w:eastAsia="Times New Roman" w:hAnsi="Times New Roman" w:cs="B Mitra" w:hint="cs"/>
                <w:sz w:val="20"/>
                <w:szCs w:val="20"/>
                <w:rtl/>
              </w:rPr>
              <w:t>1400</w:t>
            </w:r>
          </w:p>
        </w:tc>
        <w:tc>
          <w:tcPr>
            <w:tcW w:w="3860"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both"/>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صرفا دانشجویانی که قبلا از این وام استفاده نموده اند می توانند طی دو لیست به مبلغ 000/000/21 ریال برای هر نیمسال استفاده نمایند.</w:t>
            </w:r>
          </w:p>
        </w:tc>
      </w:tr>
      <w:tr w:rsidR="007E0AA9" w:rsidRPr="00F8763A" w:rsidTr="00F02E53">
        <w:trPr>
          <w:trHeight w:val="1486"/>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lastRenderedPageBreak/>
              <w:t>5</w:t>
            </w:r>
          </w:p>
        </w:tc>
        <w:tc>
          <w:tcPr>
            <w:tcW w:w="2940"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 xml:space="preserve">ودیعه </w:t>
            </w:r>
            <w:r>
              <w:rPr>
                <w:rFonts w:ascii="Times New Roman" w:eastAsia="Times New Roman" w:hAnsi="Times New Roman" w:cs="B Mitra" w:hint="cs"/>
                <w:sz w:val="20"/>
                <w:szCs w:val="20"/>
                <w:rtl/>
              </w:rPr>
              <w:t>مسکن متاهلی</w:t>
            </w:r>
          </w:p>
        </w:tc>
        <w:tc>
          <w:tcPr>
            <w:tcW w:w="903"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روزانه</w:t>
            </w:r>
          </w:p>
        </w:tc>
        <w:tc>
          <w:tcPr>
            <w:tcW w:w="2254"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01</w:t>
            </w:r>
            <w:r w:rsidRPr="000D6A6F">
              <w:rPr>
                <w:rFonts w:ascii="Times New Roman" w:eastAsia="Times New Roman" w:hAnsi="Times New Roman" w:cs="B Mitra" w:hint="cs"/>
                <w:sz w:val="20"/>
                <w:szCs w:val="20"/>
                <w:rtl/>
              </w:rPr>
              <w:t>/10/</w:t>
            </w:r>
            <w:r>
              <w:rPr>
                <w:rFonts w:ascii="Times New Roman" w:eastAsia="Times New Roman" w:hAnsi="Times New Roman" w:cs="B Mitra" w:hint="cs"/>
                <w:sz w:val="20"/>
                <w:szCs w:val="20"/>
                <w:rtl/>
              </w:rPr>
              <w:t>1400</w:t>
            </w:r>
          </w:p>
        </w:tc>
        <w:tc>
          <w:tcPr>
            <w:tcW w:w="3860"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7E0AA9">
            <w:pPr>
              <w:pStyle w:val="ListParagraph"/>
              <w:numPr>
                <w:ilvl w:val="0"/>
                <w:numId w:val="3"/>
              </w:numPr>
              <w:spacing w:before="100" w:beforeAutospacing="1" w:after="100" w:afterAutospacing="1" w:line="240" w:lineRule="auto"/>
              <w:ind w:left="240" w:hanging="219"/>
              <w:jc w:val="both"/>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دانشجو می بایست متاهل، فاقد خوابگاه و دارای سند تعهد و اجاره نامه (دارای کد رهگیری) باشد.</w:t>
            </w:r>
          </w:p>
          <w:p w:rsidR="007E0AA9" w:rsidRPr="000D6A6F" w:rsidRDefault="007E0AA9" w:rsidP="007E0AA9">
            <w:pPr>
              <w:pStyle w:val="ListParagraph"/>
              <w:numPr>
                <w:ilvl w:val="0"/>
                <w:numId w:val="3"/>
              </w:numPr>
              <w:spacing w:before="100" w:beforeAutospacing="1" w:after="100" w:afterAutospacing="1" w:line="240" w:lineRule="auto"/>
              <w:ind w:left="240" w:hanging="219"/>
              <w:jc w:val="both"/>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به آخرین نیم سال تحصیلی مجاز، وام مسکن تعلق نمی گیرد.</w:t>
            </w:r>
          </w:p>
          <w:p w:rsidR="007E0AA9" w:rsidRPr="000D6A6F" w:rsidRDefault="007E0AA9" w:rsidP="007E0AA9">
            <w:pPr>
              <w:pStyle w:val="ListParagraph"/>
              <w:numPr>
                <w:ilvl w:val="0"/>
                <w:numId w:val="3"/>
              </w:numPr>
              <w:spacing w:before="100" w:beforeAutospacing="1" w:after="100" w:afterAutospacing="1" w:line="240" w:lineRule="auto"/>
              <w:ind w:left="240" w:hanging="219"/>
              <w:jc w:val="both"/>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در صورتی که زوجین دانشجو باشند، فقط یکی از آنها می تواند از وام مسکن بهره مند گردد.</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6</w:t>
            </w:r>
          </w:p>
        </w:tc>
        <w:tc>
          <w:tcPr>
            <w:tcW w:w="2940"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شهریه</w:t>
            </w:r>
          </w:p>
        </w:tc>
        <w:tc>
          <w:tcPr>
            <w:tcW w:w="903"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شبانه</w:t>
            </w:r>
          </w:p>
        </w:tc>
        <w:tc>
          <w:tcPr>
            <w:tcW w:w="2254"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01</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10</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1400</w:t>
            </w:r>
          </w:p>
        </w:tc>
        <w:tc>
          <w:tcPr>
            <w:tcW w:w="3860"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both"/>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وام شهریه به حساب دانشگاه واریز و به عنوان بدهی دانشجو در پرونده مالی ثبت می گردد.</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7</w:t>
            </w:r>
          </w:p>
        </w:tc>
        <w:tc>
          <w:tcPr>
            <w:tcW w:w="2940"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مازاد شهریه دانشجویان تحت پوشش کمیته امداد و بهزیستی</w:t>
            </w:r>
          </w:p>
        </w:tc>
        <w:tc>
          <w:tcPr>
            <w:tcW w:w="903"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شبانه</w:t>
            </w:r>
          </w:p>
        </w:tc>
        <w:tc>
          <w:tcPr>
            <w:tcW w:w="2254"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01</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10</w:t>
            </w:r>
            <w:r w:rsidRPr="000D6A6F">
              <w:rPr>
                <w:rFonts w:ascii="Times New Roman" w:eastAsia="Times New Roman" w:hAnsi="Times New Roman" w:cs="B Mitra" w:hint="cs"/>
                <w:sz w:val="20"/>
                <w:szCs w:val="20"/>
                <w:rtl/>
              </w:rPr>
              <w:t>/</w:t>
            </w:r>
            <w:r>
              <w:rPr>
                <w:rFonts w:ascii="Times New Roman" w:eastAsia="Times New Roman" w:hAnsi="Times New Roman" w:cs="B Mitra" w:hint="cs"/>
                <w:sz w:val="20"/>
                <w:szCs w:val="20"/>
                <w:rtl/>
              </w:rPr>
              <w:t>1400</w:t>
            </w:r>
          </w:p>
        </w:tc>
        <w:tc>
          <w:tcPr>
            <w:tcW w:w="3860" w:type="dxa"/>
            <w:tcBorders>
              <w:top w:val="outset" w:sz="6" w:space="0" w:color="auto"/>
              <w:left w:val="outset" w:sz="6" w:space="0" w:color="auto"/>
              <w:bottom w:val="outset" w:sz="6" w:space="0" w:color="auto"/>
              <w:right w:val="outset" w:sz="6" w:space="0" w:color="auto"/>
            </w:tcBorders>
            <w:vAlign w:val="center"/>
          </w:tcPr>
          <w:p w:rsidR="007E0AA9" w:rsidRDefault="007E0AA9" w:rsidP="00F02E53">
            <w:pPr>
              <w:spacing w:after="0" w:line="240" w:lineRule="auto"/>
              <w:jc w:val="both"/>
              <w:rPr>
                <w:rFonts w:ascii="Times New Roman" w:eastAsia="Times New Roman" w:hAnsi="Times New Roman" w:cs="B Mitra"/>
                <w:sz w:val="20"/>
                <w:szCs w:val="20"/>
                <w:rtl/>
              </w:rPr>
            </w:pPr>
            <w:r>
              <w:rPr>
                <w:rFonts w:ascii="Times New Roman" w:eastAsia="Times New Roman" w:hAnsi="Times New Roman" w:cs="B Mitra" w:hint="cs"/>
                <w:sz w:val="20"/>
                <w:szCs w:val="20"/>
                <w:rtl/>
              </w:rPr>
              <w:t xml:space="preserve">- </w:t>
            </w:r>
            <w:r w:rsidRPr="00536357">
              <w:rPr>
                <w:rFonts w:ascii="Times New Roman" w:eastAsia="Times New Roman" w:hAnsi="Times New Roman" w:cs="B Mitra" w:hint="cs"/>
                <w:sz w:val="20"/>
                <w:szCs w:val="20"/>
                <w:rtl/>
              </w:rPr>
              <w:t>این وام صرفا به دانشجویان تحت پوشش کمیته امداد امام خمینی (ره) و سازمان بهزیستی کشور تعلق می گیرد.</w:t>
            </w:r>
          </w:p>
          <w:p w:rsidR="007E0AA9" w:rsidRDefault="007E0AA9" w:rsidP="00F02E53">
            <w:pPr>
              <w:spacing w:after="0" w:line="240" w:lineRule="auto"/>
              <w:jc w:val="both"/>
              <w:rPr>
                <w:rFonts w:ascii="Times New Roman" w:eastAsia="Times New Roman" w:hAnsi="Times New Roman" w:cs="B Mitra"/>
                <w:sz w:val="20"/>
                <w:szCs w:val="20"/>
                <w:rtl/>
              </w:rPr>
            </w:pPr>
            <w:r>
              <w:rPr>
                <w:rFonts w:ascii="Times New Roman" w:eastAsia="Times New Roman" w:hAnsi="Times New Roman" w:cs="B Mitra" w:hint="cs"/>
                <w:sz w:val="20"/>
                <w:szCs w:val="20"/>
                <w:rtl/>
              </w:rPr>
              <w:t>- برای ثبت وام این وام نیازی به ارائه سند تعهد توسط دانشجو نبوده و نهادهای حمایتی ضمانت پرداخت وام را برعهده دارند.</w:t>
            </w:r>
          </w:p>
          <w:p w:rsidR="007E0AA9" w:rsidRDefault="007E0AA9" w:rsidP="00F02E53">
            <w:pPr>
              <w:spacing w:after="0" w:line="240" w:lineRule="auto"/>
              <w:jc w:val="both"/>
              <w:rPr>
                <w:rFonts w:ascii="Times New Roman" w:eastAsia="Times New Roman" w:hAnsi="Times New Roman" w:cs="B Mitra"/>
                <w:sz w:val="20"/>
                <w:szCs w:val="20"/>
                <w:rtl/>
              </w:rPr>
            </w:pPr>
            <w:r>
              <w:rPr>
                <w:rFonts w:ascii="Times New Roman" w:eastAsia="Times New Roman" w:hAnsi="Times New Roman" w:cs="B Mitra" w:hint="cs"/>
                <w:sz w:val="20"/>
                <w:szCs w:val="20"/>
                <w:rtl/>
              </w:rPr>
              <w:t>-این دانشجویان در ابتدای هر نیمسال از سوی نهادهای حمایتی معرفی شده و ثبت درخواست وام مازاد شهریه دانشجویان تحت پوشش، توسط دانشجو و صرفا از طریق پورتال دانشجویی امکان پذیر می باشد.</w:t>
            </w:r>
          </w:p>
          <w:p w:rsidR="007E0AA9" w:rsidRPr="000D6A6F" w:rsidRDefault="007E0AA9" w:rsidP="00F02E53">
            <w:pPr>
              <w:spacing w:after="0" w:line="240" w:lineRule="auto"/>
              <w:jc w:val="both"/>
              <w:rPr>
                <w:rFonts w:ascii="Times New Roman" w:eastAsia="Times New Roman" w:hAnsi="Times New Roman" w:cs="B Mitra"/>
                <w:sz w:val="20"/>
                <w:szCs w:val="20"/>
                <w:rtl/>
              </w:rPr>
            </w:pPr>
            <w:r>
              <w:rPr>
                <w:rFonts w:ascii="Times New Roman" w:eastAsia="Times New Roman" w:hAnsi="Times New Roman" w:cs="B Mitra" w:hint="cs"/>
                <w:sz w:val="20"/>
                <w:szCs w:val="20"/>
                <w:rtl/>
              </w:rPr>
              <w:t>- به دلیل پرداخت کل مازاد شهریه دانشجو در قالب وام، دانشجویان معرفی شده امکان استفاده از وام شهریه صندوق و بانک را ندارند.</w:t>
            </w:r>
          </w:p>
        </w:tc>
      </w:tr>
    </w:tbl>
    <w:p w:rsidR="007E0AA9" w:rsidRDefault="007E0AA9" w:rsidP="007E0AA9">
      <w:pPr>
        <w:jc w:val="both"/>
        <w:rPr>
          <w:rFonts w:cs="B Mitra"/>
          <w:rtl/>
        </w:rPr>
      </w:pPr>
    </w:p>
    <w:p w:rsidR="007E0AA9" w:rsidRPr="007E0AA9" w:rsidRDefault="007E0AA9" w:rsidP="007E0AA9">
      <w:pPr>
        <w:pStyle w:val="ListParagraph"/>
        <w:numPr>
          <w:ilvl w:val="0"/>
          <w:numId w:val="1"/>
        </w:numPr>
        <w:jc w:val="both"/>
        <w:rPr>
          <w:rFonts w:ascii="Times New Roman" w:eastAsia="Times New Roman" w:hAnsi="Times New Roman" w:cs="B Mitra"/>
          <w:b/>
          <w:bCs/>
          <w:sz w:val="24"/>
          <w:szCs w:val="24"/>
        </w:rPr>
      </w:pPr>
      <w:r w:rsidRPr="007E0AA9">
        <w:rPr>
          <w:rFonts w:ascii="Times New Roman" w:eastAsia="Times New Roman" w:hAnsi="Times New Roman" w:cs="B Mitra" w:hint="cs"/>
          <w:b/>
          <w:bCs/>
          <w:sz w:val="24"/>
          <w:szCs w:val="24"/>
          <w:rtl/>
        </w:rPr>
        <w:t xml:space="preserve">پرداخت وام شهریه به دانشجویان تحت پوشش کمیته امداد امام خمینی (ره) و سازمان بهزیستی کشور ، صرفا از طریق پورتال دانشجویی با ثبت تقاضا در گزینه "شهریه دانشجویان تحت پوشش کمیته امداد و بهزیستی" توسط دانشجو انجام می شود. ضمناً ضرورت دارد کارشناس هنگام تایید وام مبلغ کل شهریه مصوب دانشجو را در نیمسال جاری درج و سپس تصویر صورتحساب مالی دانشجو را در بخش الصاق سند تحصیلات پیوست نماید تا سامانه پس از کسر سهم پرداختی نهادهای حمایتی از کل شهریه مصوب، مبلغ قابل پرداخت وام مازاد شهریه را محاسبه و ثبت نماید. </w:t>
      </w:r>
    </w:p>
    <w:p w:rsidR="007E0AA9" w:rsidRPr="0050514E" w:rsidRDefault="007E0AA9" w:rsidP="006A17B0">
      <w:pPr>
        <w:spacing w:before="100" w:beforeAutospacing="1" w:after="100" w:afterAutospacing="1" w:line="240" w:lineRule="auto"/>
        <w:jc w:val="center"/>
        <w:rPr>
          <w:rFonts w:ascii="Times New Roman" w:eastAsia="Times New Roman" w:hAnsi="Times New Roman" w:cs="B Titr"/>
          <w:b/>
          <w:bCs/>
          <w:rtl/>
        </w:rPr>
      </w:pPr>
      <w:r w:rsidRPr="0050514E">
        <w:rPr>
          <w:rFonts w:ascii="Times New Roman" w:eastAsia="Times New Roman" w:hAnsi="Times New Roman" w:cs="B Titr" w:hint="cs"/>
          <w:b/>
          <w:bCs/>
          <w:rtl/>
        </w:rPr>
        <w:t>جدول نوع و مبلغ وام ها در نیمسال اول سال تحصیلی</w:t>
      </w:r>
      <w:r w:rsidR="006A17B0">
        <w:rPr>
          <w:rFonts w:ascii="Times New Roman" w:eastAsia="Times New Roman" w:hAnsi="Times New Roman" w:cs="B Titr" w:hint="cs"/>
          <w:b/>
          <w:bCs/>
          <w:rtl/>
        </w:rPr>
        <w:t>1401</w:t>
      </w:r>
      <w:r w:rsidRPr="0050514E">
        <w:rPr>
          <w:rFonts w:ascii="Times New Roman" w:eastAsia="Times New Roman" w:hAnsi="Times New Roman" w:cs="B Titr" w:hint="cs"/>
          <w:b/>
          <w:bCs/>
          <w:rtl/>
        </w:rPr>
        <w:t>-</w:t>
      </w:r>
      <w:r w:rsidR="006A17B0">
        <w:rPr>
          <w:rFonts w:ascii="Times New Roman" w:eastAsia="Times New Roman" w:hAnsi="Times New Roman" w:cs="B Titr" w:hint="cs"/>
          <w:b/>
          <w:bCs/>
          <w:rtl/>
        </w:rPr>
        <w:t>1400</w:t>
      </w:r>
    </w:p>
    <w:tbl>
      <w:tblPr>
        <w:bidiVisual/>
        <w:tblW w:w="10615" w:type="dxa"/>
        <w:jc w:val="center"/>
        <w:tblCellSpacing w:w="7" w:type="dxa"/>
        <w:tblInd w:w="-104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1"/>
        <w:gridCol w:w="2366"/>
        <w:gridCol w:w="1711"/>
        <w:gridCol w:w="4220"/>
        <w:gridCol w:w="1787"/>
      </w:tblGrid>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Pr>
            </w:pPr>
            <w:r w:rsidRPr="000D6A6F">
              <w:rPr>
                <w:rFonts w:ascii="Times New Roman" w:eastAsia="Times New Roman" w:hAnsi="Times New Roman" w:cs="B Mitra"/>
                <w:b/>
                <w:bCs/>
                <w:sz w:val="20"/>
                <w:szCs w:val="20"/>
                <w:rtl/>
              </w:rPr>
              <w:t>ردیف</w:t>
            </w:r>
          </w:p>
        </w:tc>
        <w:tc>
          <w:tcPr>
            <w:tcW w:w="2352"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Pr>
            </w:pPr>
            <w:r w:rsidRPr="000D6A6F">
              <w:rPr>
                <w:rFonts w:ascii="Times New Roman" w:eastAsia="Times New Roman" w:hAnsi="Times New Roman" w:cs="B Mitra"/>
                <w:b/>
                <w:bCs/>
                <w:sz w:val="20"/>
                <w:szCs w:val="20"/>
                <w:rtl/>
              </w:rPr>
              <w:t>نوع وام</w:t>
            </w:r>
          </w:p>
        </w:tc>
        <w:tc>
          <w:tcPr>
            <w:tcW w:w="1697" w:type="dxa"/>
            <w:tcBorders>
              <w:top w:val="outset" w:sz="6" w:space="0" w:color="auto"/>
              <w:left w:val="outset" w:sz="6" w:space="0" w:color="auto"/>
              <w:bottom w:val="outset" w:sz="6" w:space="0" w:color="auto"/>
              <w:right w:val="outset" w:sz="6" w:space="0" w:color="auto"/>
            </w:tcBorders>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tl/>
              </w:rPr>
            </w:pPr>
            <w:r w:rsidRPr="000D6A6F">
              <w:rPr>
                <w:rFonts w:ascii="Times New Roman" w:eastAsia="Times New Roman" w:hAnsi="Times New Roman" w:cs="B Mitra" w:hint="cs"/>
                <w:b/>
                <w:bCs/>
                <w:sz w:val="20"/>
                <w:szCs w:val="20"/>
                <w:rtl/>
              </w:rPr>
              <w:t xml:space="preserve">مقاطع تحصیلی </w:t>
            </w:r>
          </w:p>
        </w:tc>
        <w:tc>
          <w:tcPr>
            <w:tcW w:w="4206"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Pr>
            </w:pPr>
            <w:r w:rsidRPr="000D6A6F">
              <w:rPr>
                <w:rFonts w:ascii="Times New Roman" w:eastAsia="Times New Roman" w:hAnsi="Times New Roman" w:cs="B Mitra" w:hint="cs"/>
                <w:b/>
                <w:bCs/>
                <w:sz w:val="20"/>
                <w:szCs w:val="20"/>
                <w:rtl/>
              </w:rPr>
              <w:t>مبلغ وام به ریال</w:t>
            </w:r>
          </w:p>
        </w:tc>
        <w:tc>
          <w:tcPr>
            <w:tcW w:w="1766" w:type="dxa"/>
            <w:tcBorders>
              <w:top w:val="outset" w:sz="6" w:space="0" w:color="auto"/>
              <w:left w:val="outset" w:sz="6" w:space="0" w:color="auto"/>
              <w:bottom w:val="outset" w:sz="6" w:space="0" w:color="auto"/>
              <w:right w:val="outset" w:sz="6" w:space="0" w:color="auto"/>
            </w:tcBorders>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b/>
                <w:bCs/>
                <w:sz w:val="20"/>
                <w:szCs w:val="20"/>
                <w:rtl/>
              </w:rPr>
            </w:pPr>
            <w:r w:rsidRPr="000D6A6F">
              <w:rPr>
                <w:rFonts w:ascii="Times New Roman" w:eastAsia="Times New Roman" w:hAnsi="Times New Roman" w:cs="B Mitra" w:hint="cs"/>
                <w:b/>
                <w:bCs/>
                <w:sz w:val="20"/>
                <w:szCs w:val="20"/>
                <w:rtl/>
              </w:rPr>
              <w:t>ملاحظات</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1</w:t>
            </w:r>
          </w:p>
        </w:tc>
        <w:tc>
          <w:tcPr>
            <w:tcW w:w="2352"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تحصیلی</w:t>
            </w:r>
          </w:p>
        </w:tc>
        <w:tc>
          <w:tcPr>
            <w:tcW w:w="1697"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همه مقاطع</w:t>
            </w:r>
          </w:p>
        </w:tc>
        <w:tc>
          <w:tcPr>
            <w:tcW w:w="4206"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مجرد 000/500/19 و متاهل 000/000/39</w:t>
            </w:r>
          </w:p>
        </w:tc>
        <w:tc>
          <w:tcPr>
            <w:tcW w:w="1766"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در هر نیمسال</w:t>
            </w:r>
          </w:p>
        </w:tc>
      </w:tr>
      <w:tr w:rsidR="007E0AA9" w:rsidRPr="00F8763A" w:rsidTr="007E0AA9">
        <w:trPr>
          <w:trHeight w:val="2389"/>
          <w:tblCellSpacing w:w="7" w:type="dxa"/>
          <w:jc w:val="center"/>
        </w:trPr>
        <w:tc>
          <w:tcPr>
            <w:tcW w:w="0" w:type="auto"/>
            <w:vMerge w:val="restart"/>
            <w:tcBorders>
              <w:top w:val="outset" w:sz="6" w:space="0" w:color="auto"/>
              <w:left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2</w:t>
            </w:r>
          </w:p>
        </w:tc>
        <w:tc>
          <w:tcPr>
            <w:tcW w:w="2352" w:type="dxa"/>
            <w:vMerge w:val="restart"/>
            <w:tcBorders>
              <w:top w:val="outset" w:sz="6" w:space="0" w:color="auto"/>
              <w:left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 xml:space="preserve">ضروری (موارد خاص </w:t>
            </w:r>
            <w:r w:rsidRPr="000D6A6F">
              <w:rPr>
                <w:rFonts w:ascii="Times New Roman" w:eastAsia="Times New Roman" w:hAnsi="Times New Roman" w:cs="Times New Roman" w:hint="cs"/>
                <w:sz w:val="20"/>
                <w:szCs w:val="20"/>
                <w:rtl/>
              </w:rPr>
              <w:t>–</w:t>
            </w:r>
            <w:r w:rsidRPr="000D6A6F">
              <w:rPr>
                <w:rFonts w:ascii="Times New Roman" w:eastAsia="Times New Roman" w:hAnsi="Times New Roman" w:cs="B Mitra" w:hint="cs"/>
                <w:sz w:val="20"/>
                <w:szCs w:val="20"/>
                <w:rtl/>
              </w:rPr>
              <w:t xml:space="preserve"> حوادث و بلایای طبیعی- توان خواه </w:t>
            </w:r>
            <w:r w:rsidRPr="000D6A6F">
              <w:rPr>
                <w:rFonts w:ascii="Times New Roman" w:eastAsia="Times New Roman" w:hAnsi="Times New Roman" w:cs="Times New Roman" w:hint="cs"/>
                <w:sz w:val="20"/>
                <w:szCs w:val="20"/>
                <w:rtl/>
              </w:rPr>
              <w:t>–</w:t>
            </w:r>
            <w:r w:rsidRPr="000D6A6F">
              <w:rPr>
                <w:rFonts w:ascii="Times New Roman" w:eastAsia="Times New Roman" w:hAnsi="Times New Roman" w:cs="B Mitra" w:hint="cs"/>
                <w:sz w:val="20"/>
                <w:szCs w:val="20"/>
                <w:rtl/>
              </w:rPr>
              <w:t xml:space="preserve"> برتر نمونه کشوری </w:t>
            </w:r>
            <w:r w:rsidRPr="000D6A6F">
              <w:rPr>
                <w:rFonts w:ascii="Times New Roman" w:eastAsia="Times New Roman" w:hAnsi="Times New Roman" w:cs="Times New Roman" w:hint="cs"/>
                <w:sz w:val="20"/>
                <w:szCs w:val="20"/>
                <w:rtl/>
              </w:rPr>
              <w:t>–</w:t>
            </w:r>
            <w:r w:rsidRPr="000D6A6F">
              <w:rPr>
                <w:rFonts w:ascii="Times New Roman" w:eastAsia="Times New Roman" w:hAnsi="Times New Roman" w:cs="B Mitra" w:hint="cs"/>
                <w:sz w:val="20"/>
                <w:szCs w:val="20"/>
                <w:rtl/>
              </w:rPr>
              <w:t xml:space="preserve"> قهرمان ورزشی- ازدواج)</w:t>
            </w:r>
          </w:p>
        </w:tc>
        <w:tc>
          <w:tcPr>
            <w:tcW w:w="1697" w:type="dxa"/>
            <w:vMerge w:val="restart"/>
            <w:tcBorders>
              <w:top w:val="outset" w:sz="6" w:space="0" w:color="auto"/>
              <w:left w:val="outset" w:sz="6" w:space="0" w:color="auto"/>
              <w:right w:val="outset" w:sz="6" w:space="0" w:color="auto"/>
            </w:tcBorders>
            <w:vAlign w:val="center"/>
          </w:tcPr>
          <w:p w:rsidR="007E0AA9" w:rsidRDefault="007E0AA9" w:rsidP="00F02E53">
            <w:pPr>
              <w:spacing w:after="0" w:line="240" w:lineRule="auto"/>
              <w:jc w:val="center"/>
              <w:rPr>
                <w:rFonts w:ascii="Times New Roman" w:eastAsia="Times New Roman" w:hAnsi="Times New Roman" w:cs="B Mitra"/>
                <w:sz w:val="20"/>
                <w:szCs w:val="20"/>
                <w:rtl/>
              </w:rPr>
            </w:pPr>
          </w:p>
          <w:p w:rsidR="007E0AA9" w:rsidRPr="000D6A6F" w:rsidRDefault="007E0AA9" w:rsidP="00F02E53">
            <w:pPr>
              <w:spacing w:after="0"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کارشناسی ارشد ناپیوسته حداکثر 2 رویداد</w:t>
            </w:r>
          </w:p>
          <w:p w:rsidR="007E0AA9" w:rsidRPr="000D6A6F" w:rsidRDefault="007E0AA9" w:rsidP="00F02E53">
            <w:pPr>
              <w:spacing w:after="0"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کارشناسی پیوسته و دکتری تخصصی ناپیوسته حداکثر 4 رویداد</w:t>
            </w:r>
          </w:p>
        </w:tc>
        <w:tc>
          <w:tcPr>
            <w:tcW w:w="4206"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tabs>
                <w:tab w:val="left" w:pos="183"/>
              </w:tabs>
              <w:spacing w:after="0"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رویدادهای موارد خاص:</w:t>
            </w:r>
          </w:p>
          <w:p w:rsidR="007E0AA9" w:rsidRPr="000D6A6F" w:rsidRDefault="007E0AA9" w:rsidP="007E0AA9">
            <w:pPr>
              <w:pStyle w:val="ListParagraph"/>
              <w:numPr>
                <w:ilvl w:val="0"/>
                <w:numId w:val="3"/>
              </w:numPr>
              <w:tabs>
                <w:tab w:val="left" w:pos="105"/>
                <w:tab w:val="left" w:pos="273"/>
              </w:tabs>
              <w:spacing w:after="0" w:line="240" w:lineRule="auto"/>
              <w:ind w:left="105" w:firstLine="0"/>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تولد فرزند دانشجوی متاهل 000/000/</w:t>
            </w:r>
            <w:r>
              <w:rPr>
                <w:rFonts w:ascii="Times New Roman" w:eastAsia="Times New Roman" w:hAnsi="Times New Roman" w:cs="B Mitra" w:hint="cs"/>
                <w:sz w:val="20"/>
                <w:szCs w:val="20"/>
                <w:rtl/>
              </w:rPr>
              <w:t>39</w:t>
            </w:r>
          </w:p>
          <w:p w:rsidR="007E0AA9" w:rsidRPr="000D6A6F" w:rsidRDefault="007E0AA9" w:rsidP="007E0AA9">
            <w:pPr>
              <w:pStyle w:val="ListParagraph"/>
              <w:numPr>
                <w:ilvl w:val="0"/>
                <w:numId w:val="3"/>
              </w:numPr>
              <w:tabs>
                <w:tab w:val="left" w:pos="105"/>
                <w:tab w:val="left" w:pos="273"/>
              </w:tabs>
              <w:spacing w:after="0" w:line="240" w:lineRule="auto"/>
              <w:ind w:left="105" w:firstLine="0"/>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فوت پدر، مادر، همسر یا فرزند دانشجو 000/000/</w:t>
            </w:r>
            <w:r>
              <w:rPr>
                <w:rFonts w:ascii="Times New Roman" w:eastAsia="Times New Roman" w:hAnsi="Times New Roman" w:cs="B Mitra" w:hint="cs"/>
                <w:sz w:val="20"/>
                <w:szCs w:val="20"/>
                <w:rtl/>
              </w:rPr>
              <w:t>39</w:t>
            </w:r>
          </w:p>
          <w:p w:rsidR="007E0AA9" w:rsidRPr="000D6A6F" w:rsidRDefault="007E0AA9" w:rsidP="007E0AA9">
            <w:pPr>
              <w:pStyle w:val="ListParagraph"/>
              <w:numPr>
                <w:ilvl w:val="0"/>
                <w:numId w:val="3"/>
              </w:numPr>
              <w:tabs>
                <w:tab w:val="left" w:pos="105"/>
                <w:tab w:val="left" w:pos="273"/>
              </w:tabs>
              <w:spacing w:after="0" w:line="240" w:lineRule="auto"/>
              <w:ind w:left="105" w:firstLine="0"/>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دانشجویان حادثه دیده در سوانح و تصادفات تا 000/000/</w:t>
            </w:r>
            <w:r>
              <w:rPr>
                <w:rFonts w:ascii="Times New Roman" w:eastAsia="Times New Roman" w:hAnsi="Times New Roman" w:cs="B Mitra" w:hint="cs"/>
                <w:sz w:val="20"/>
                <w:szCs w:val="20"/>
                <w:rtl/>
              </w:rPr>
              <w:t>65</w:t>
            </w:r>
          </w:p>
          <w:p w:rsidR="007E0AA9" w:rsidRPr="000D6A6F" w:rsidRDefault="007E0AA9" w:rsidP="007E0AA9">
            <w:pPr>
              <w:pStyle w:val="ListParagraph"/>
              <w:numPr>
                <w:ilvl w:val="0"/>
                <w:numId w:val="3"/>
              </w:numPr>
              <w:tabs>
                <w:tab w:val="left" w:pos="105"/>
                <w:tab w:val="left" w:pos="273"/>
              </w:tabs>
              <w:spacing w:after="0" w:line="240" w:lineRule="auto"/>
              <w:ind w:left="105" w:firstLine="0"/>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دانشجویان مبتلا به بیماری های خاص و پر هزینه تا 000/000/</w:t>
            </w:r>
            <w:r>
              <w:rPr>
                <w:rFonts w:ascii="Times New Roman" w:eastAsia="Times New Roman" w:hAnsi="Times New Roman" w:cs="B Mitra" w:hint="cs"/>
                <w:sz w:val="20"/>
                <w:szCs w:val="20"/>
                <w:rtl/>
              </w:rPr>
              <w:t>65</w:t>
            </w:r>
          </w:p>
          <w:p w:rsidR="007E0AA9" w:rsidRPr="000D6A6F" w:rsidRDefault="007E0AA9" w:rsidP="007E0AA9">
            <w:pPr>
              <w:pStyle w:val="ListParagraph"/>
              <w:numPr>
                <w:ilvl w:val="0"/>
                <w:numId w:val="3"/>
              </w:numPr>
              <w:tabs>
                <w:tab w:val="left" w:pos="105"/>
                <w:tab w:val="left" w:pos="273"/>
              </w:tabs>
              <w:spacing w:after="0" w:line="240" w:lineRule="auto"/>
              <w:ind w:left="105" w:firstLine="0"/>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بیماری خاص و پر هزینه یکی از اعضاء تحت تکفل دانشجو تا 000/000/</w:t>
            </w:r>
            <w:r>
              <w:rPr>
                <w:rFonts w:ascii="Times New Roman" w:eastAsia="Times New Roman" w:hAnsi="Times New Roman" w:cs="B Mitra" w:hint="cs"/>
                <w:sz w:val="20"/>
                <w:szCs w:val="20"/>
                <w:rtl/>
              </w:rPr>
              <w:t>52</w:t>
            </w:r>
          </w:p>
          <w:p w:rsidR="007E0AA9" w:rsidRPr="000D6A6F" w:rsidRDefault="007E0AA9" w:rsidP="007E0AA9">
            <w:pPr>
              <w:pStyle w:val="ListParagraph"/>
              <w:numPr>
                <w:ilvl w:val="0"/>
                <w:numId w:val="3"/>
              </w:numPr>
              <w:tabs>
                <w:tab w:val="left" w:pos="105"/>
                <w:tab w:val="left" w:pos="273"/>
              </w:tabs>
              <w:spacing w:after="0" w:line="240" w:lineRule="auto"/>
              <w:ind w:left="105" w:firstLine="0"/>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سایر موارد مشابه به تشخیص رئیس صندوق تا 000/000/</w:t>
            </w:r>
            <w:r>
              <w:rPr>
                <w:rFonts w:ascii="Times New Roman" w:eastAsia="Times New Roman" w:hAnsi="Times New Roman" w:cs="B Mitra" w:hint="cs"/>
                <w:sz w:val="20"/>
                <w:szCs w:val="20"/>
                <w:rtl/>
              </w:rPr>
              <w:t>65</w:t>
            </w:r>
          </w:p>
        </w:tc>
        <w:tc>
          <w:tcPr>
            <w:tcW w:w="1766" w:type="dxa"/>
            <w:vMerge w:val="restart"/>
            <w:tcBorders>
              <w:top w:val="outset" w:sz="6" w:space="0" w:color="auto"/>
              <w:left w:val="outset" w:sz="6" w:space="0" w:color="auto"/>
              <w:right w:val="outset" w:sz="6" w:space="0" w:color="auto"/>
            </w:tcBorders>
            <w:vAlign w:val="center"/>
          </w:tcPr>
          <w:p w:rsidR="007E0AA9" w:rsidRDefault="007E0AA9" w:rsidP="00F02E53">
            <w:pPr>
              <w:pStyle w:val="ListParagraph"/>
              <w:spacing w:after="0" w:line="240" w:lineRule="auto"/>
              <w:ind w:left="97"/>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 xml:space="preserve">حداکثر سقف تعیین شده در مقطع کارشناسی ارشد  000/000/78 و در مقطع کارشناسی پیوسته و دکتری تخصصی ناپیوسته حداکثر 000/000/104 </w:t>
            </w:r>
          </w:p>
          <w:p w:rsidR="007E0AA9" w:rsidRPr="000D6A6F" w:rsidRDefault="007E0AA9" w:rsidP="00F02E53">
            <w:pPr>
              <w:pStyle w:val="ListParagraph"/>
              <w:spacing w:after="0" w:line="240" w:lineRule="auto"/>
              <w:ind w:left="97"/>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(افزایش یک رویداد به مجموع سقف رویدادهای وام ضروری در هر مقطع در نیمسال جاری به منظور حمایت بیشتر از دانشجویان در وضعیت شیوع بیماری کرونا)</w:t>
            </w:r>
          </w:p>
        </w:tc>
      </w:tr>
      <w:tr w:rsidR="007E0AA9" w:rsidRPr="00F8763A" w:rsidTr="00F02E53">
        <w:trPr>
          <w:trHeight w:val="180"/>
          <w:tblCellSpacing w:w="7" w:type="dxa"/>
          <w:jc w:val="center"/>
        </w:trPr>
        <w:tc>
          <w:tcPr>
            <w:tcW w:w="0" w:type="auto"/>
            <w:vMerge/>
            <w:tcBorders>
              <w:left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2352" w:type="dxa"/>
            <w:vMerge/>
            <w:tcBorders>
              <w:left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1697" w:type="dxa"/>
            <w:vMerge/>
            <w:tcBorders>
              <w:left w:val="outset" w:sz="6" w:space="0" w:color="auto"/>
              <w:right w:val="outset" w:sz="6" w:space="0" w:color="auto"/>
            </w:tcBorders>
            <w:vAlign w:val="center"/>
          </w:tcPr>
          <w:p w:rsidR="007E0AA9" w:rsidRDefault="007E0AA9" w:rsidP="00F02E53">
            <w:pPr>
              <w:spacing w:after="0" w:line="240" w:lineRule="auto"/>
              <w:jc w:val="center"/>
              <w:rPr>
                <w:rFonts w:ascii="Times New Roman" w:eastAsia="Times New Roman" w:hAnsi="Times New Roman" w:cs="B Mitra"/>
                <w:sz w:val="20"/>
                <w:szCs w:val="20"/>
                <w:rtl/>
              </w:rPr>
            </w:pPr>
          </w:p>
        </w:tc>
        <w:tc>
          <w:tcPr>
            <w:tcW w:w="4206"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pStyle w:val="ListParagraph"/>
              <w:tabs>
                <w:tab w:val="left" w:pos="105"/>
                <w:tab w:val="left" w:pos="273"/>
              </w:tabs>
              <w:spacing w:after="0" w:line="240" w:lineRule="auto"/>
              <w:ind w:left="105"/>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 xml:space="preserve">دانشجویان برتر </w:t>
            </w:r>
            <w:r>
              <w:rPr>
                <w:rFonts w:ascii="Times New Roman" w:eastAsia="Times New Roman" w:hAnsi="Times New Roman" w:cs="Times New Roman" w:hint="cs"/>
                <w:sz w:val="20"/>
                <w:szCs w:val="20"/>
                <w:rtl/>
              </w:rPr>
              <w:t>–</w:t>
            </w:r>
            <w:r>
              <w:rPr>
                <w:rFonts w:ascii="Times New Roman" w:eastAsia="Times New Roman" w:hAnsi="Times New Roman" w:cs="B Mitra" w:hint="cs"/>
                <w:sz w:val="20"/>
                <w:szCs w:val="20"/>
                <w:rtl/>
              </w:rPr>
              <w:t xml:space="preserve"> نمونه کشوری </w:t>
            </w:r>
            <w:r>
              <w:rPr>
                <w:rFonts w:ascii="Times New Roman" w:eastAsia="Times New Roman" w:hAnsi="Times New Roman" w:cs="Times New Roman" w:hint="cs"/>
                <w:sz w:val="20"/>
                <w:szCs w:val="20"/>
                <w:rtl/>
              </w:rPr>
              <w:t>–</w:t>
            </w:r>
            <w:r>
              <w:rPr>
                <w:rFonts w:ascii="Times New Roman" w:eastAsia="Times New Roman" w:hAnsi="Times New Roman" w:cs="B Mitra" w:hint="cs"/>
                <w:sz w:val="20"/>
                <w:szCs w:val="20"/>
                <w:rtl/>
              </w:rPr>
              <w:t xml:space="preserve"> مبتکر 000/000/39</w:t>
            </w:r>
          </w:p>
        </w:tc>
        <w:tc>
          <w:tcPr>
            <w:tcW w:w="1766" w:type="dxa"/>
            <w:vMerge/>
            <w:tcBorders>
              <w:left w:val="outset" w:sz="6" w:space="0" w:color="auto"/>
              <w:right w:val="outset" w:sz="6" w:space="0" w:color="auto"/>
            </w:tcBorders>
            <w:vAlign w:val="center"/>
          </w:tcPr>
          <w:p w:rsidR="007E0AA9" w:rsidRDefault="007E0AA9" w:rsidP="00F02E53">
            <w:pPr>
              <w:pStyle w:val="ListParagraph"/>
              <w:spacing w:after="0" w:line="240" w:lineRule="auto"/>
              <w:ind w:left="97"/>
              <w:jc w:val="center"/>
              <w:rPr>
                <w:rFonts w:ascii="Times New Roman" w:eastAsia="Times New Roman" w:hAnsi="Times New Roman" w:cs="B Mitra"/>
                <w:sz w:val="20"/>
                <w:szCs w:val="20"/>
                <w:rtl/>
              </w:rPr>
            </w:pPr>
          </w:p>
        </w:tc>
      </w:tr>
      <w:tr w:rsidR="007E0AA9" w:rsidRPr="00F8763A" w:rsidTr="00F02E53">
        <w:trPr>
          <w:trHeight w:val="180"/>
          <w:tblCellSpacing w:w="7" w:type="dxa"/>
          <w:jc w:val="center"/>
        </w:trPr>
        <w:tc>
          <w:tcPr>
            <w:tcW w:w="0" w:type="auto"/>
            <w:vMerge/>
            <w:tcBorders>
              <w:left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2352" w:type="dxa"/>
            <w:vMerge/>
            <w:tcBorders>
              <w:left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1697" w:type="dxa"/>
            <w:vMerge/>
            <w:tcBorders>
              <w:left w:val="outset" w:sz="6" w:space="0" w:color="auto"/>
              <w:right w:val="outset" w:sz="6" w:space="0" w:color="auto"/>
            </w:tcBorders>
            <w:vAlign w:val="center"/>
          </w:tcPr>
          <w:p w:rsidR="007E0AA9" w:rsidRDefault="007E0AA9" w:rsidP="00F02E53">
            <w:pPr>
              <w:spacing w:after="0" w:line="240" w:lineRule="auto"/>
              <w:jc w:val="center"/>
              <w:rPr>
                <w:rFonts w:ascii="Times New Roman" w:eastAsia="Times New Roman" w:hAnsi="Times New Roman" w:cs="B Mitra"/>
                <w:sz w:val="20"/>
                <w:szCs w:val="20"/>
                <w:rtl/>
              </w:rPr>
            </w:pPr>
          </w:p>
        </w:tc>
        <w:tc>
          <w:tcPr>
            <w:tcW w:w="4206"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pStyle w:val="ListParagraph"/>
              <w:tabs>
                <w:tab w:val="left" w:pos="105"/>
                <w:tab w:val="left" w:pos="273"/>
              </w:tabs>
              <w:spacing w:after="0" w:line="240" w:lineRule="auto"/>
              <w:ind w:left="105"/>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رویداد حوادث و بلایای طبیعی 000/000/39</w:t>
            </w:r>
          </w:p>
        </w:tc>
        <w:tc>
          <w:tcPr>
            <w:tcW w:w="1766" w:type="dxa"/>
            <w:vMerge/>
            <w:tcBorders>
              <w:left w:val="outset" w:sz="6" w:space="0" w:color="auto"/>
              <w:right w:val="outset" w:sz="6" w:space="0" w:color="auto"/>
            </w:tcBorders>
            <w:vAlign w:val="center"/>
          </w:tcPr>
          <w:p w:rsidR="007E0AA9" w:rsidRDefault="007E0AA9" w:rsidP="00F02E53">
            <w:pPr>
              <w:pStyle w:val="ListParagraph"/>
              <w:spacing w:after="0" w:line="240" w:lineRule="auto"/>
              <w:ind w:left="97"/>
              <w:jc w:val="center"/>
              <w:rPr>
                <w:rFonts w:ascii="Times New Roman" w:eastAsia="Times New Roman" w:hAnsi="Times New Roman" w:cs="B Mitra"/>
                <w:sz w:val="20"/>
                <w:szCs w:val="20"/>
                <w:rtl/>
              </w:rPr>
            </w:pPr>
          </w:p>
        </w:tc>
      </w:tr>
      <w:tr w:rsidR="007E0AA9" w:rsidRPr="00F8763A" w:rsidTr="00F02E53">
        <w:trPr>
          <w:trHeight w:val="90"/>
          <w:tblCellSpacing w:w="7" w:type="dxa"/>
          <w:jc w:val="center"/>
        </w:trPr>
        <w:tc>
          <w:tcPr>
            <w:tcW w:w="0" w:type="auto"/>
            <w:vMerge/>
            <w:tcBorders>
              <w:left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2352" w:type="dxa"/>
            <w:vMerge/>
            <w:tcBorders>
              <w:left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1697" w:type="dxa"/>
            <w:vMerge/>
            <w:tcBorders>
              <w:left w:val="outset" w:sz="6" w:space="0" w:color="auto"/>
              <w:right w:val="outset" w:sz="6" w:space="0" w:color="auto"/>
            </w:tcBorders>
            <w:vAlign w:val="center"/>
          </w:tcPr>
          <w:p w:rsidR="007E0AA9" w:rsidRDefault="007E0AA9" w:rsidP="00F02E53">
            <w:pPr>
              <w:spacing w:after="0" w:line="240" w:lineRule="auto"/>
              <w:jc w:val="center"/>
              <w:rPr>
                <w:rFonts w:ascii="Times New Roman" w:eastAsia="Times New Roman" w:hAnsi="Times New Roman" w:cs="B Mitra"/>
                <w:sz w:val="20"/>
                <w:szCs w:val="20"/>
                <w:rtl/>
              </w:rPr>
            </w:pPr>
          </w:p>
        </w:tc>
        <w:tc>
          <w:tcPr>
            <w:tcW w:w="4206" w:type="dxa"/>
            <w:tcBorders>
              <w:top w:val="outset" w:sz="6" w:space="0" w:color="auto"/>
              <w:left w:val="outset" w:sz="6" w:space="0" w:color="auto"/>
              <w:bottom w:val="outset" w:sz="6" w:space="0" w:color="auto"/>
              <w:right w:val="outset" w:sz="6" w:space="0" w:color="auto"/>
            </w:tcBorders>
            <w:vAlign w:val="center"/>
          </w:tcPr>
          <w:p w:rsidR="007E0AA9" w:rsidRPr="005F08ED" w:rsidRDefault="007E0AA9" w:rsidP="00F02E53">
            <w:pPr>
              <w:tabs>
                <w:tab w:val="left" w:pos="105"/>
                <w:tab w:val="left" w:pos="273"/>
              </w:tabs>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دانشجویان قهرمان ورزشی 000/000/26</w:t>
            </w:r>
          </w:p>
        </w:tc>
        <w:tc>
          <w:tcPr>
            <w:tcW w:w="1766" w:type="dxa"/>
            <w:vMerge/>
            <w:tcBorders>
              <w:left w:val="outset" w:sz="6" w:space="0" w:color="auto"/>
              <w:right w:val="outset" w:sz="6" w:space="0" w:color="auto"/>
            </w:tcBorders>
            <w:vAlign w:val="center"/>
          </w:tcPr>
          <w:p w:rsidR="007E0AA9" w:rsidRDefault="007E0AA9" w:rsidP="00F02E53">
            <w:pPr>
              <w:pStyle w:val="ListParagraph"/>
              <w:spacing w:after="0" w:line="240" w:lineRule="auto"/>
              <w:ind w:left="97"/>
              <w:jc w:val="center"/>
              <w:rPr>
                <w:rFonts w:ascii="Times New Roman" w:eastAsia="Times New Roman" w:hAnsi="Times New Roman" w:cs="B Mitra"/>
                <w:sz w:val="20"/>
                <w:szCs w:val="20"/>
                <w:rtl/>
              </w:rPr>
            </w:pPr>
          </w:p>
        </w:tc>
      </w:tr>
      <w:tr w:rsidR="007E0AA9" w:rsidRPr="00F8763A" w:rsidTr="00F02E53">
        <w:trPr>
          <w:trHeight w:val="210"/>
          <w:tblCellSpacing w:w="7" w:type="dxa"/>
          <w:jc w:val="center"/>
        </w:trPr>
        <w:tc>
          <w:tcPr>
            <w:tcW w:w="0" w:type="auto"/>
            <w:vMerge/>
            <w:tcBorders>
              <w:left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2352" w:type="dxa"/>
            <w:vMerge/>
            <w:tcBorders>
              <w:left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1697" w:type="dxa"/>
            <w:vMerge/>
            <w:tcBorders>
              <w:left w:val="outset" w:sz="6" w:space="0" w:color="auto"/>
              <w:right w:val="outset" w:sz="6" w:space="0" w:color="auto"/>
            </w:tcBorders>
            <w:vAlign w:val="center"/>
          </w:tcPr>
          <w:p w:rsidR="007E0AA9" w:rsidRDefault="007E0AA9" w:rsidP="00F02E53">
            <w:pPr>
              <w:spacing w:after="0" w:line="240" w:lineRule="auto"/>
              <w:jc w:val="center"/>
              <w:rPr>
                <w:rFonts w:ascii="Times New Roman" w:eastAsia="Times New Roman" w:hAnsi="Times New Roman" w:cs="B Mitra"/>
                <w:sz w:val="20"/>
                <w:szCs w:val="20"/>
                <w:rtl/>
              </w:rPr>
            </w:pPr>
          </w:p>
        </w:tc>
        <w:tc>
          <w:tcPr>
            <w:tcW w:w="4206"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pStyle w:val="ListParagraph"/>
              <w:tabs>
                <w:tab w:val="left" w:pos="105"/>
                <w:tab w:val="left" w:pos="273"/>
              </w:tabs>
              <w:spacing w:after="0" w:line="240" w:lineRule="auto"/>
              <w:ind w:left="105"/>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دانشجویان توان خواه 000/000/65</w:t>
            </w:r>
          </w:p>
        </w:tc>
        <w:tc>
          <w:tcPr>
            <w:tcW w:w="1766" w:type="dxa"/>
            <w:vMerge/>
            <w:tcBorders>
              <w:left w:val="outset" w:sz="6" w:space="0" w:color="auto"/>
              <w:right w:val="outset" w:sz="6" w:space="0" w:color="auto"/>
            </w:tcBorders>
            <w:vAlign w:val="center"/>
          </w:tcPr>
          <w:p w:rsidR="007E0AA9" w:rsidRDefault="007E0AA9" w:rsidP="00F02E53">
            <w:pPr>
              <w:pStyle w:val="ListParagraph"/>
              <w:spacing w:after="0" w:line="240" w:lineRule="auto"/>
              <w:ind w:left="97"/>
              <w:jc w:val="center"/>
              <w:rPr>
                <w:rFonts w:ascii="Times New Roman" w:eastAsia="Times New Roman" w:hAnsi="Times New Roman" w:cs="B Mitra"/>
                <w:sz w:val="20"/>
                <w:szCs w:val="20"/>
                <w:rtl/>
              </w:rPr>
            </w:pPr>
          </w:p>
        </w:tc>
      </w:tr>
      <w:tr w:rsidR="007E0AA9" w:rsidRPr="00F8763A" w:rsidTr="00F02E53">
        <w:trPr>
          <w:trHeight w:val="225"/>
          <w:tblCellSpacing w:w="7" w:type="dxa"/>
          <w:jc w:val="center"/>
        </w:trPr>
        <w:tc>
          <w:tcPr>
            <w:tcW w:w="0" w:type="auto"/>
            <w:vMerge/>
            <w:tcBorders>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2352" w:type="dxa"/>
            <w:vMerge/>
            <w:tcBorders>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p>
        </w:tc>
        <w:tc>
          <w:tcPr>
            <w:tcW w:w="1697" w:type="dxa"/>
            <w:vMerge/>
            <w:tcBorders>
              <w:left w:val="outset" w:sz="6" w:space="0" w:color="auto"/>
              <w:bottom w:val="outset" w:sz="6" w:space="0" w:color="auto"/>
              <w:right w:val="outset" w:sz="6" w:space="0" w:color="auto"/>
            </w:tcBorders>
            <w:vAlign w:val="center"/>
          </w:tcPr>
          <w:p w:rsidR="007E0AA9" w:rsidRDefault="007E0AA9" w:rsidP="00F02E53">
            <w:pPr>
              <w:spacing w:after="0" w:line="240" w:lineRule="auto"/>
              <w:jc w:val="center"/>
              <w:rPr>
                <w:rFonts w:ascii="Times New Roman" w:eastAsia="Times New Roman" w:hAnsi="Times New Roman" w:cs="B Mitra"/>
                <w:sz w:val="20"/>
                <w:szCs w:val="20"/>
                <w:rtl/>
              </w:rPr>
            </w:pPr>
          </w:p>
        </w:tc>
        <w:tc>
          <w:tcPr>
            <w:tcW w:w="4206"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pStyle w:val="ListParagraph"/>
              <w:tabs>
                <w:tab w:val="left" w:pos="105"/>
                <w:tab w:val="left" w:pos="273"/>
              </w:tabs>
              <w:spacing w:after="0" w:line="240" w:lineRule="auto"/>
              <w:ind w:left="105"/>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رویداد ازدواج 000/000/39</w:t>
            </w:r>
          </w:p>
        </w:tc>
        <w:tc>
          <w:tcPr>
            <w:tcW w:w="1766" w:type="dxa"/>
            <w:vMerge/>
            <w:tcBorders>
              <w:left w:val="outset" w:sz="6" w:space="0" w:color="auto"/>
              <w:bottom w:val="outset" w:sz="6" w:space="0" w:color="auto"/>
              <w:right w:val="outset" w:sz="6" w:space="0" w:color="auto"/>
            </w:tcBorders>
            <w:vAlign w:val="center"/>
          </w:tcPr>
          <w:p w:rsidR="007E0AA9" w:rsidRDefault="007E0AA9" w:rsidP="00F02E53">
            <w:pPr>
              <w:pStyle w:val="ListParagraph"/>
              <w:spacing w:after="0" w:line="240" w:lineRule="auto"/>
              <w:ind w:left="97"/>
              <w:jc w:val="center"/>
              <w:rPr>
                <w:rFonts w:ascii="Times New Roman" w:eastAsia="Times New Roman" w:hAnsi="Times New Roman" w:cs="B Mitra"/>
                <w:sz w:val="20"/>
                <w:szCs w:val="20"/>
                <w:rtl/>
              </w:rPr>
            </w:pP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3</w:t>
            </w:r>
          </w:p>
        </w:tc>
        <w:tc>
          <w:tcPr>
            <w:tcW w:w="2352"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ویژه دکتری صندوق</w:t>
            </w:r>
          </w:p>
        </w:tc>
        <w:tc>
          <w:tcPr>
            <w:tcW w:w="1697"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دکتری روزانه</w:t>
            </w:r>
          </w:p>
        </w:tc>
        <w:tc>
          <w:tcPr>
            <w:tcW w:w="4206"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000/000/10 به صورت ماهیانه</w:t>
            </w:r>
          </w:p>
        </w:tc>
        <w:tc>
          <w:tcPr>
            <w:tcW w:w="1766"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هر شش ماه یکبار</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Pr>
                <w:rFonts w:ascii="Times New Roman" w:eastAsia="Times New Roman" w:hAnsi="Times New Roman" w:cs="B Mitra" w:hint="cs"/>
                <w:sz w:val="20"/>
                <w:szCs w:val="20"/>
                <w:rtl/>
              </w:rPr>
              <w:t>4</w:t>
            </w:r>
          </w:p>
        </w:tc>
        <w:tc>
          <w:tcPr>
            <w:tcW w:w="2352"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ویژه دکتری بانک</w:t>
            </w:r>
          </w:p>
        </w:tc>
        <w:tc>
          <w:tcPr>
            <w:tcW w:w="1697"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tabs>
                <w:tab w:val="left" w:pos="220"/>
                <w:tab w:val="center" w:pos="492"/>
              </w:tabs>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 xml:space="preserve">دکتری </w:t>
            </w:r>
            <w:r w:rsidRPr="000D6A6F">
              <w:rPr>
                <w:rFonts w:ascii="Times New Roman" w:eastAsia="Times New Roman" w:hAnsi="Times New Roman" w:cs="B Mitra" w:hint="cs"/>
                <w:sz w:val="20"/>
                <w:szCs w:val="20"/>
                <w:rtl/>
              </w:rPr>
              <w:t>روزانه</w:t>
            </w:r>
          </w:p>
        </w:tc>
        <w:tc>
          <w:tcPr>
            <w:tcW w:w="4206"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000/000/7 به صورت ماهیانه</w:t>
            </w:r>
          </w:p>
        </w:tc>
        <w:tc>
          <w:tcPr>
            <w:tcW w:w="1766"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هر سه ماه یکبار</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5</w:t>
            </w:r>
          </w:p>
        </w:tc>
        <w:tc>
          <w:tcPr>
            <w:tcW w:w="2352" w:type="dxa"/>
            <w:tcBorders>
              <w:top w:val="outset" w:sz="6" w:space="0" w:color="auto"/>
              <w:left w:val="outset" w:sz="6" w:space="0" w:color="auto"/>
              <w:bottom w:val="outset" w:sz="6" w:space="0" w:color="auto"/>
              <w:right w:val="outset" w:sz="6" w:space="0" w:color="auto"/>
            </w:tcBorders>
            <w:vAlign w:val="center"/>
            <w:hideMark/>
          </w:tcPr>
          <w:p w:rsidR="007E0AA9" w:rsidRPr="000D6A6F" w:rsidRDefault="007E0AA9" w:rsidP="00F02E53">
            <w:pPr>
              <w:spacing w:after="0" w:line="240" w:lineRule="auto"/>
              <w:jc w:val="center"/>
              <w:rPr>
                <w:rFonts w:ascii="Times New Roman" w:eastAsia="Times New Roman" w:hAnsi="Times New Roman" w:cs="B Mitra"/>
                <w:sz w:val="20"/>
                <w:szCs w:val="20"/>
              </w:rPr>
            </w:pPr>
            <w:r w:rsidRPr="000D6A6F">
              <w:rPr>
                <w:rFonts w:ascii="Times New Roman" w:eastAsia="Times New Roman" w:hAnsi="Times New Roman" w:cs="B Mitra" w:hint="cs"/>
                <w:sz w:val="20"/>
                <w:szCs w:val="20"/>
                <w:rtl/>
              </w:rPr>
              <w:t xml:space="preserve">ودیعه مسکن </w:t>
            </w:r>
            <w:r>
              <w:rPr>
                <w:rFonts w:ascii="Times New Roman" w:eastAsia="Times New Roman" w:hAnsi="Times New Roman" w:cs="B Mitra" w:hint="cs"/>
                <w:sz w:val="20"/>
                <w:szCs w:val="20"/>
                <w:rtl/>
              </w:rPr>
              <w:t>متاهلی</w:t>
            </w:r>
          </w:p>
        </w:tc>
        <w:tc>
          <w:tcPr>
            <w:tcW w:w="1697"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برای همه مقاطع یک بار در طول هر مقطع</w:t>
            </w:r>
          </w:p>
        </w:tc>
        <w:tc>
          <w:tcPr>
            <w:tcW w:w="4206" w:type="dxa"/>
            <w:tcBorders>
              <w:top w:val="outset" w:sz="6" w:space="0" w:color="auto"/>
              <w:left w:val="outset" w:sz="6" w:space="0" w:color="auto"/>
              <w:bottom w:val="outset" w:sz="6" w:space="0" w:color="auto"/>
              <w:right w:val="outset" w:sz="6" w:space="0" w:color="auto"/>
            </w:tcBorders>
            <w:vAlign w:val="center"/>
            <w:hideMark/>
          </w:tcPr>
          <w:p w:rsidR="007E0AA9"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000/000/325 شهر تهران</w:t>
            </w:r>
          </w:p>
          <w:p w:rsidR="007E0AA9"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000/000/260 کلان شهرها</w:t>
            </w:r>
          </w:p>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000/000/195 سایر شهرها</w:t>
            </w:r>
          </w:p>
        </w:tc>
        <w:tc>
          <w:tcPr>
            <w:tcW w:w="1766" w:type="dxa"/>
            <w:tcBorders>
              <w:top w:val="outset" w:sz="6" w:space="0" w:color="auto"/>
              <w:left w:val="outset" w:sz="6" w:space="0" w:color="auto"/>
              <w:bottom w:val="outset" w:sz="6" w:space="0" w:color="auto"/>
              <w:right w:val="outset" w:sz="6" w:space="0" w:color="auto"/>
            </w:tcBorders>
            <w:vAlign w:val="center"/>
          </w:tcPr>
          <w:p w:rsidR="007E0AA9" w:rsidRPr="007E0AA9" w:rsidRDefault="007E0AA9" w:rsidP="007E0AA9">
            <w:pPr>
              <w:spacing w:after="0" w:line="240" w:lineRule="auto"/>
              <w:rPr>
                <w:rFonts w:ascii="Times New Roman" w:eastAsia="Times New Roman" w:hAnsi="Times New Roman" w:cs="B Mitra"/>
                <w:sz w:val="20"/>
                <w:szCs w:val="20"/>
                <w:rtl/>
              </w:rPr>
            </w:pPr>
            <w:r w:rsidRPr="007E0AA9">
              <w:rPr>
                <w:rFonts w:ascii="Times New Roman" w:eastAsia="Times New Roman" w:hAnsi="Times New Roman" w:cs="B Mitra" w:hint="cs"/>
                <w:sz w:val="20"/>
                <w:szCs w:val="20"/>
                <w:rtl/>
              </w:rPr>
              <w:t xml:space="preserve">کلان شهرها (اصفهان </w:t>
            </w:r>
            <w:r w:rsidRPr="007E0AA9">
              <w:rPr>
                <w:rFonts w:ascii="Times New Roman" w:eastAsia="Times New Roman" w:hAnsi="Times New Roman" w:cs="Times New Roman" w:hint="cs"/>
                <w:sz w:val="20"/>
                <w:szCs w:val="20"/>
                <w:rtl/>
              </w:rPr>
              <w:t>–</w:t>
            </w:r>
            <w:r w:rsidRPr="007E0AA9">
              <w:rPr>
                <w:rFonts w:ascii="Times New Roman" w:eastAsia="Times New Roman" w:hAnsi="Times New Roman" w:cs="B Mitra" w:hint="cs"/>
                <w:sz w:val="20"/>
                <w:szCs w:val="20"/>
                <w:rtl/>
              </w:rPr>
              <w:t xml:space="preserve"> اهواز </w:t>
            </w:r>
            <w:r w:rsidRPr="007E0AA9">
              <w:rPr>
                <w:rFonts w:ascii="Times New Roman" w:eastAsia="Times New Roman" w:hAnsi="Times New Roman" w:cs="Times New Roman" w:hint="cs"/>
                <w:sz w:val="20"/>
                <w:szCs w:val="20"/>
                <w:rtl/>
              </w:rPr>
              <w:t>–</w:t>
            </w:r>
            <w:r w:rsidRPr="007E0AA9">
              <w:rPr>
                <w:rFonts w:ascii="Times New Roman" w:eastAsia="Times New Roman" w:hAnsi="Times New Roman" w:cs="B Mitra" w:hint="cs"/>
                <w:sz w:val="20"/>
                <w:szCs w:val="20"/>
                <w:rtl/>
              </w:rPr>
              <w:t xml:space="preserve"> تبریز </w:t>
            </w:r>
            <w:r w:rsidRPr="007E0AA9">
              <w:rPr>
                <w:rFonts w:ascii="Times New Roman" w:eastAsia="Times New Roman" w:hAnsi="Times New Roman" w:cs="Times New Roman" w:hint="cs"/>
                <w:sz w:val="20"/>
                <w:szCs w:val="20"/>
                <w:rtl/>
              </w:rPr>
              <w:t>–</w:t>
            </w:r>
            <w:r w:rsidRPr="007E0AA9">
              <w:rPr>
                <w:rFonts w:ascii="Times New Roman" w:eastAsia="Times New Roman" w:hAnsi="Times New Roman" w:cs="B Mitra" w:hint="cs"/>
                <w:sz w:val="20"/>
                <w:szCs w:val="20"/>
                <w:rtl/>
              </w:rPr>
              <w:t xml:space="preserve"> شیراز </w:t>
            </w:r>
            <w:r w:rsidRPr="007E0AA9">
              <w:rPr>
                <w:rFonts w:ascii="Times New Roman" w:eastAsia="Times New Roman" w:hAnsi="Times New Roman" w:cs="Times New Roman" w:hint="cs"/>
                <w:sz w:val="20"/>
                <w:szCs w:val="20"/>
                <w:rtl/>
              </w:rPr>
              <w:t>–</w:t>
            </w:r>
            <w:r w:rsidRPr="007E0AA9">
              <w:rPr>
                <w:rFonts w:ascii="Times New Roman" w:eastAsia="Times New Roman" w:hAnsi="Times New Roman" w:cs="B Mitra" w:hint="cs"/>
                <w:sz w:val="20"/>
                <w:szCs w:val="20"/>
                <w:rtl/>
              </w:rPr>
              <w:t xml:space="preserve"> مشهد </w:t>
            </w:r>
            <w:r w:rsidRPr="007E0AA9">
              <w:rPr>
                <w:rFonts w:ascii="Times New Roman" w:eastAsia="Times New Roman" w:hAnsi="Times New Roman" w:cs="Times New Roman" w:hint="cs"/>
                <w:sz w:val="20"/>
                <w:szCs w:val="20"/>
                <w:rtl/>
              </w:rPr>
              <w:t>–</w:t>
            </w:r>
            <w:r w:rsidRPr="007E0AA9">
              <w:rPr>
                <w:rFonts w:ascii="Times New Roman" w:eastAsia="Times New Roman" w:hAnsi="Times New Roman" w:cs="B Mitra" w:hint="cs"/>
                <w:sz w:val="20"/>
                <w:szCs w:val="20"/>
                <w:rtl/>
              </w:rPr>
              <w:t xml:space="preserve"> کرج </w:t>
            </w:r>
            <w:r w:rsidRPr="007E0AA9">
              <w:rPr>
                <w:rFonts w:ascii="Times New Roman" w:eastAsia="Times New Roman" w:hAnsi="Times New Roman" w:cs="Times New Roman" w:hint="cs"/>
                <w:sz w:val="20"/>
                <w:szCs w:val="20"/>
                <w:rtl/>
              </w:rPr>
              <w:t>–</w:t>
            </w:r>
            <w:r w:rsidRPr="007E0AA9">
              <w:rPr>
                <w:rFonts w:ascii="Times New Roman" w:eastAsia="Times New Roman" w:hAnsi="Times New Roman" w:cs="B Mitra" w:hint="cs"/>
                <w:sz w:val="20"/>
                <w:szCs w:val="20"/>
                <w:rtl/>
              </w:rPr>
              <w:t xml:space="preserve"> قم </w:t>
            </w:r>
            <w:r w:rsidRPr="007E0AA9">
              <w:rPr>
                <w:rFonts w:ascii="Times New Roman" w:eastAsia="Times New Roman" w:hAnsi="Times New Roman" w:cs="Times New Roman" w:hint="cs"/>
                <w:sz w:val="20"/>
                <w:szCs w:val="20"/>
                <w:rtl/>
              </w:rPr>
              <w:t>–</w:t>
            </w:r>
            <w:r w:rsidRPr="007E0AA9">
              <w:rPr>
                <w:rFonts w:ascii="Times New Roman" w:eastAsia="Times New Roman" w:hAnsi="Times New Roman" w:cs="B Mitra" w:hint="cs"/>
                <w:sz w:val="20"/>
                <w:szCs w:val="20"/>
                <w:rtl/>
              </w:rPr>
              <w:t xml:space="preserve"> کرمانشاه)</w:t>
            </w:r>
          </w:p>
        </w:tc>
      </w:tr>
      <w:tr w:rsidR="007E0AA9" w:rsidRPr="00F8763A" w:rsidTr="00F02E5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before="100" w:beforeAutospacing="1" w:after="100" w:afterAutospacing="1"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6</w:t>
            </w:r>
          </w:p>
        </w:tc>
        <w:tc>
          <w:tcPr>
            <w:tcW w:w="2352"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r w:rsidRPr="000D6A6F">
              <w:rPr>
                <w:rFonts w:ascii="Times New Roman" w:eastAsia="Times New Roman" w:hAnsi="Times New Roman" w:cs="B Mitra" w:hint="cs"/>
                <w:sz w:val="20"/>
                <w:szCs w:val="20"/>
                <w:rtl/>
              </w:rPr>
              <w:t>شهریه</w:t>
            </w:r>
          </w:p>
        </w:tc>
        <w:tc>
          <w:tcPr>
            <w:tcW w:w="1697" w:type="dxa"/>
            <w:tcBorders>
              <w:top w:val="outset" w:sz="6" w:space="0" w:color="auto"/>
              <w:left w:val="outset" w:sz="6" w:space="0" w:color="auto"/>
              <w:bottom w:val="outset" w:sz="6" w:space="0" w:color="auto"/>
              <w:right w:val="outset" w:sz="6" w:space="0" w:color="auto"/>
            </w:tcBorders>
          </w:tcPr>
          <w:p w:rsidR="007E0AA9"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کارشناسی پیوسته</w:t>
            </w:r>
          </w:p>
          <w:p w:rsidR="007E0AA9"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کارشناسی ارشد ناپیوسته</w:t>
            </w:r>
          </w:p>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دکتری تخصصی ناپیوسته</w:t>
            </w:r>
          </w:p>
        </w:tc>
        <w:tc>
          <w:tcPr>
            <w:tcW w:w="4206" w:type="dxa"/>
            <w:tcBorders>
              <w:top w:val="outset" w:sz="6" w:space="0" w:color="auto"/>
              <w:left w:val="outset" w:sz="6" w:space="0" w:color="auto"/>
              <w:bottom w:val="outset" w:sz="6" w:space="0" w:color="auto"/>
              <w:right w:val="outset" w:sz="6" w:space="0" w:color="auto"/>
            </w:tcBorders>
            <w:vAlign w:val="center"/>
          </w:tcPr>
          <w:p w:rsidR="007E0AA9"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000/000/13</w:t>
            </w:r>
          </w:p>
          <w:p w:rsidR="007E0AA9"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000/000/26</w:t>
            </w:r>
          </w:p>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000/000/65</w:t>
            </w:r>
          </w:p>
        </w:tc>
        <w:tc>
          <w:tcPr>
            <w:tcW w:w="1766" w:type="dxa"/>
            <w:tcBorders>
              <w:top w:val="outset" w:sz="6" w:space="0" w:color="auto"/>
              <w:left w:val="outset" w:sz="6" w:space="0" w:color="auto"/>
              <w:bottom w:val="outset" w:sz="6" w:space="0" w:color="auto"/>
              <w:right w:val="outset" w:sz="6" w:space="0" w:color="auto"/>
            </w:tcBorders>
            <w:vAlign w:val="center"/>
          </w:tcPr>
          <w:p w:rsidR="007E0AA9" w:rsidRPr="000D6A6F" w:rsidRDefault="007E0AA9" w:rsidP="00F02E53">
            <w:pPr>
              <w:spacing w:after="0" w:line="240" w:lineRule="auto"/>
              <w:jc w:val="center"/>
              <w:rPr>
                <w:rFonts w:ascii="Times New Roman" w:eastAsia="Times New Roman" w:hAnsi="Times New Roman" w:cs="B Mitra"/>
                <w:sz w:val="20"/>
                <w:szCs w:val="20"/>
                <w:rtl/>
              </w:rPr>
            </w:pPr>
            <w:r>
              <w:rPr>
                <w:rFonts w:ascii="Times New Roman" w:eastAsia="Times New Roman" w:hAnsi="Times New Roman" w:cs="B Mitra" w:hint="cs"/>
                <w:sz w:val="20"/>
                <w:szCs w:val="20"/>
                <w:rtl/>
              </w:rPr>
              <w:t>در هر نیمسال</w:t>
            </w:r>
          </w:p>
        </w:tc>
      </w:tr>
    </w:tbl>
    <w:p w:rsidR="007E0AA9" w:rsidRDefault="007E0AA9" w:rsidP="007E0AA9">
      <w:pPr>
        <w:spacing w:before="100" w:beforeAutospacing="1" w:after="100" w:afterAutospacing="1" w:line="240" w:lineRule="auto"/>
        <w:rPr>
          <w:rFonts w:ascii="Times New Roman" w:eastAsia="Times New Roman" w:hAnsi="Times New Roman" w:cs="B Titr"/>
          <w:b/>
          <w:bCs/>
          <w:rtl/>
        </w:rPr>
      </w:pPr>
      <w:r>
        <w:rPr>
          <w:rFonts w:ascii="Times New Roman" w:eastAsia="Times New Roman" w:hAnsi="Times New Roman" w:cs="B Titr" w:hint="cs"/>
          <w:b/>
          <w:bCs/>
          <w:rtl/>
        </w:rPr>
        <w:t>مدارک مورد نیاز ضامنین</w:t>
      </w:r>
    </w:p>
    <w:p w:rsidR="007E0AA9" w:rsidRDefault="007E0AA9" w:rsidP="007E0AA9">
      <w:pPr>
        <w:pStyle w:val="ListParagraph"/>
        <w:numPr>
          <w:ilvl w:val="0"/>
          <w:numId w:val="3"/>
        </w:numPr>
        <w:spacing w:before="100" w:beforeAutospacing="1" w:after="100" w:afterAutospacing="1" w:line="240" w:lineRule="auto"/>
        <w:jc w:val="both"/>
        <w:rPr>
          <w:rFonts w:ascii="Times New Roman" w:eastAsia="Times New Roman" w:hAnsi="Times New Roman" w:cs="B Mitra"/>
          <w:sz w:val="30"/>
          <w:szCs w:val="30"/>
        </w:rPr>
      </w:pPr>
      <w:r>
        <w:rPr>
          <w:rFonts w:ascii="Times New Roman" w:eastAsia="Times New Roman" w:hAnsi="Times New Roman" w:cs="B Mitra" w:hint="cs"/>
          <w:sz w:val="30"/>
          <w:szCs w:val="30"/>
          <w:rtl/>
        </w:rPr>
        <w:t>اصل سند تعهدنامه دانشجویی تنظیمی به وسیله یکی از دفاتر اسناد رسمی کشور</w:t>
      </w:r>
    </w:p>
    <w:p w:rsidR="007E0AA9" w:rsidRDefault="007E0AA9" w:rsidP="007E0AA9">
      <w:pPr>
        <w:pStyle w:val="ListParagraph"/>
        <w:numPr>
          <w:ilvl w:val="0"/>
          <w:numId w:val="3"/>
        </w:numPr>
        <w:spacing w:before="100" w:beforeAutospacing="1" w:after="100" w:afterAutospacing="1" w:line="240" w:lineRule="auto"/>
        <w:jc w:val="both"/>
        <w:rPr>
          <w:rFonts w:ascii="Times New Roman" w:eastAsia="Times New Roman" w:hAnsi="Times New Roman" w:cs="B Mitra"/>
          <w:sz w:val="30"/>
          <w:szCs w:val="30"/>
        </w:rPr>
      </w:pPr>
      <w:r>
        <w:rPr>
          <w:rFonts w:ascii="Times New Roman" w:eastAsia="Times New Roman" w:hAnsi="Times New Roman" w:cs="B Mitra" w:hint="cs"/>
          <w:sz w:val="30"/>
          <w:szCs w:val="30"/>
          <w:rtl/>
        </w:rPr>
        <w:t>گواهی کسر از حقوق یا کپی برابر با اصل مجوز یا پروانه فعالیت ضامن و یا گواهی کتبی ضمانت از کمیته امداد امام خمینی (ره)</w:t>
      </w:r>
    </w:p>
    <w:p w:rsidR="007E0AA9" w:rsidRDefault="007E0AA9" w:rsidP="007E0AA9">
      <w:pPr>
        <w:pStyle w:val="ListParagraph"/>
        <w:numPr>
          <w:ilvl w:val="0"/>
          <w:numId w:val="3"/>
        </w:numPr>
        <w:spacing w:before="100" w:beforeAutospacing="1" w:after="100" w:afterAutospacing="1" w:line="240" w:lineRule="auto"/>
        <w:jc w:val="both"/>
        <w:rPr>
          <w:rFonts w:ascii="Times New Roman" w:eastAsia="Times New Roman" w:hAnsi="Times New Roman" w:cs="B Mitra"/>
          <w:sz w:val="30"/>
          <w:szCs w:val="30"/>
        </w:rPr>
      </w:pPr>
      <w:r>
        <w:rPr>
          <w:rFonts w:ascii="Times New Roman" w:eastAsia="Times New Roman" w:hAnsi="Times New Roman" w:cs="B Mitra" w:hint="cs"/>
          <w:sz w:val="30"/>
          <w:szCs w:val="30"/>
          <w:rtl/>
        </w:rPr>
        <w:t>تصویر آخرین حکم استخدامی</w:t>
      </w:r>
    </w:p>
    <w:p w:rsidR="007E0AA9" w:rsidRDefault="007E0AA9" w:rsidP="007E0AA9">
      <w:pPr>
        <w:spacing w:before="100" w:beforeAutospacing="1" w:after="100" w:afterAutospacing="1" w:line="240" w:lineRule="auto"/>
        <w:jc w:val="both"/>
        <w:rPr>
          <w:rFonts w:ascii="Times New Roman" w:eastAsia="Times New Roman" w:hAnsi="Times New Roman" w:cs="B Mitra"/>
          <w:sz w:val="30"/>
          <w:szCs w:val="30"/>
          <w:rtl/>
        </w:rPr>
      </w:pPr>
    </w:p>
    <w:p w:rsidR="007E0AA9" w:rsidRPr="00D4506E" w:rsidRDefault="007E0AA9" w:rsidP="007E0AA9">
      <w:pPr>
        <w:spacing w:after="0" w:line="240" w:lineRule="auto"/>
        <w:jc w:val="both"/>
        <w:rPr>
          <w:rFonts w:ascii="Times New Roman" w:eastAsia="Times New Roman" w:hAnsi="Times New Roman" w:cs="B Mitra"/>
          <w:b/>
          <w:bCs/>
          <w:sz w:val="28"/>
          <w:szCs w:val="28"/>
          <w:rtl/>
        </w:rPr>
      </w:pPr>
      <w:r>
        <w:rPr>
          <w:rFonts w:ascii="Times New Roman" w:eastAsia="Times New Roman" w:hAnsi="Times New Roman" w:cs="B Mitra" w:hint="cs"/>
          <w:b/>
          <w:bCs/>
          <w:sz w:val="28"/>
          <w:szCs w:val="28"/>
          <w:rtl/>
        </w:rPr>
        <w:t xml:space="preserve">                                                                                                    با</w:t>
      </w:r>
      <w:r w:rsidRPr="00D4506E">
        <w:rPr>
          <w:rFonts w:ascii="Times New Roman" w:eastAsia="Times New Roman" w:hAnsi="Times New Roman" w:cs="B Mitra" w:hint="cs"/>
          <w:b/>
          <w:bCs/>
          <w:sz w:val="28"/>
          <w:szCs w:val="28"/>
          <w:rtl/>
        </w:rPr>
        <w:t xml:space="preserve"> آرزوی </w:t>
      </w:r>
      <w:r>
        <w:rPr>
          <w:rFonts w:ascii="Times New Roman" w:eastAsia="Times New Roman" w:hAnsi="Times New Roman" w:cs="B Mitra" w:hint="cs"/>
          <w:b/>
          <w:bCs/>
          <w:sz w:val="28"/>
          <w:szCs w:val="28"/>
          <w:rtl/>
        </w:rPr>
        <w:t>سلامتی و شادابی</w:t>
      </w:r>
    </w:p>
    <w:p w:rsidR="007E0AA9" w:rsidRPr="00D4506E" w:rsidRDefault="007E0AA9" w:rsidP="007E0AA9">
      <w:pPr>
        <w:spacing w:after="0" w:line="240" w:lineRule="auto"/>
        <w:jc w:val="right"/>
        <w:rPr>
          <w:rFonts w:ascii="Times New Roman" w:eastAsia="Times New Roman" w:hAnsi="Times New Roman" w:cs="B Mitra"/>
          <w:b/>
          <w:bCs/>
          <w:sz w:val="28"/>
          <w:szCs w:val="28"/>
          <w:rtl/>
        </w:rPr>
      </w:pPr>
      <w:r w:rsidRPr="00D4506E">
        <w:rPr>
          <w:rFonts w:ascii="Times New Roman" w:eastAsia="Times New Roman" w:hAnsi="Times New Roman" w:cs="B Mitra" w:hint="cs"/>
          <w:b/>
          <w:bCs/>
          <w:sz w:val="28"/>
          <w:szCs w:val="28"/>
          <w:rtl/>
        </w:rPr>
        <w:t>اداره خدمات و رفاه دانشجویان</w:t>
      </w:r>
    </w:p>
    <w:p w:rsidR="00963C0C" w:rsidRDefault="00963C0C"/>
    <w:sectPr w:rsidR="00963C0C" w:rsidSect="001A7AC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F3F"/>
    <w:multiLevelType w:val="hybridMultilevel"/>
    <w:tmpl w:val="39B087BE"/>
    <w:lvl w:ilvl="0" w:tplc="D86EA9D8">
      <w:numFmt w:val="bullet"/>
      <w:lvlText w:val=""/>
      <w:lvlJc w:val="left"/>
      <w:pPr>
        <w:ind w:left="-111" w:hanging="360"/>
      </w:pPr>
      <w:rPr>
        <w:rFonts w:ascii="Symbol" w:eastAsia="Times New Roman" w:hAnsi="Symbol" w:cs="B Zar" w:hint="default"/>
      </w:rPr>
    </w:lvl>
    <w:lvl w:ilvl="1" w:tplc="04090003" w:tentative="1">
      <w:start w:val="1"/>
      <w:numFmt w:val="bullet"/>
      <w:lvlText w:val="o"/>
      <w:lvlJc w:val="left"/>
      <w:pPr>
        <w:ind w:left="609" w:hanging="360"/>
      </w:pPr>
      <w:rPr>
        <w:rFonts w:ascii="Courier New" w:hAnsi="Courier New" w:cs="Courier New" w:hint="default"/>
      </w:rPr>
    </w:lvl>
    <w:lvl w:ilvl="2" w:tplc="04090005" w:tentative="1">
      <w:start w:val="1"/>
      <w:numFmt w:val="bullet"/>
      <w:lvlText w:val=""/>
      <w:lvlJc w:val="left"/>
      <w:pPr>
        <w:ind w:left="1329" w:hanging="360"/>
      </w:pPr>
      <w:rPr>
        <w:rFonts w:ascii="Wingdings" w:hAnsi="Wingdings" w:hint="default"/>
      </w:rPr>
    </w:lvl>
    <w:lvl w:ilvl="3" w:tplc="04090001" w:tentative="1">
      <w:start w:val="1"/>
      <w:numFmt w:val="bullet"/>
      <w:lvlText w:val=""/>
      <w:lvlJc w:val="left"/>
      <w:pPr>
        <w:ind w:left="2049" w:hanging="360"/>
      </w:pPr>
      <w:rPr>
        <w:rFonts w:ascii="Symbol" w:hAnsi="Symbol" w:hint="default"/>
      </w:rPr>
    </w:lvl>
    <w:lvl w:ilvl="4" w:tplc="04090003" w:tentative="1">
      <w:start w:val="1"/>
      <w:numFmt w:val="bullet"/>
      <w:lvlText w:val="o"/>
      <w:lvlJc w:val="left"/>
      <w:pPr>
        <w:ind w:left="2769" w:hanging="360"/>
      </w:pPr>
      <w:rPr>
        <w:rFonts w:ascii="Courier New" w:hAnsi="Courier New" w:cs="Courier New" w:hint="default"/>
      </w:rPr>
    </w:lvl>
    <w:lvl w:ilvl="5" w:tplc="04090005" w:tentative="1">
      <w:start w:val="1"/>
      <w:numFmt w:val="bullet"/>
      <w:lvlText w:val=""/>
      <w:lvlJc w:val="left"/>
      <w:pPr>
        <w:ind w:left="3489" w:hanging="360"/>
      </w:pPr>
      <w:rPr>
        <w:rFonts w:ascii="Wingdings" w:hAnsi="Wingdings" w:hint="default"/>
      </w:rPr>
    </w:lvl>
    <w:lvl w:ilvl="6" w:tplc="04090001" w:tentative="1">
      <w:start w:val="1"/>
      <w:numFmt w:val="bullet"/>
      <w:lvlText w:val=""/>
      <w:lvlJc w:val="left"/>
      <w:pPr>
        <w:ind w:left="4209" w:hanging="360"/>
      </w:pPr>
      <w:rPr>
        <w:rFonts w:ascii="Symbol" w:hAnsi="Symbol" w:hint="default"/>
      </w:rPr>
    </w:lvl>
    <w:lvl w:ilvl="7" w:tplc="04090003" w:tentative="1">
      <w:start w:val="1"/>
      <w:numFmt w:val="bullet"/>
      <w:lvlText w:val="o"/>
      <w:lvlJc w:val="left"/>
      <w:pPr>
        <w:ind w:left="4929" w:hanging="360"/>
      </w:pPr>
      <w:rPr>
        <w:rFonts w:ascii="Courier New" w:hAnsi="Courier New" w:cs="Courier New" w:hint="default"/>
      </w:rPr>
    </w:lvl>
    <w:lvl w:ilvl="8" w:tplc="04090005" w:tentative="1">
      <w:start w:val="1"/>
      <w:numFmt w:val="bullet"/>
      <w:lvlText w:val=""/>
      <w:lvlJc w:val="left"/>
      <w:pPr>
        <w:ind w:left="5649" w:hanging="360"/>
      </w:pPr>
      <w:rPr>
        <w:rFonts w:ascii="Wingdings" w:hAnsi="Wingdings" w:hint="default"/>
      </w:rPr>
    </w:lvl>
  </w:abstractNum>
  <w:abstractNum w:abstractNumId="1">
    <w:nsid w:val="41F87801"/>
    <w:multiLevelType w:val="hybridMultilevel"/>
    <w:tmpl w:val="38B01DF0"/>
    <w:lvl w:ilvl="0" w:tplc="73FC0C6E">
      <w:start w:val="1"/>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17798"/>
    <w:multiLevelType w:val="hybridMultilevel"/>
    <w:tmpl w:val="0632E664"/>
    <w:lvl w:ilvl="0" w:tplc="C7605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A9"/>
    <w:rsid w:val="001A7ACD"/>
    <w:rsid w:val="006A17B0"/>
    <w:rsid w:val="007E0AA9"/>
    <w:rsid w:val="00963C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swf.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2021-11-06T06:15:00Z</dcterms:created>
  <dcterms:modified xsi:type="dcterms:W3CDTF">2021-11-06T09:25:00Z</dcterms:modified>
</cp:coreProperties>
</file>